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4" w:rsidRPr="00D847A4" w:rsidRDefault="00D847A4" w:rsidP="00D847A4">
      <w:pPr>
        <w:jc w:val="center"/>
        <w:rPr>
          <w:rFonts w:ascii="Arial" w:hAnsi="Arial" w:cs="Arial"/>
          <w:b/>
          <w:sz w:val="28"/>
          <w:szCs w:val="28"/>
        </w:rPr>
      </w:pPr>
      <w:r w:rsidRPr="00D847A4">
        <w:rPr>
          <w:rFonts w:ascii="Arial" w:hAnsi="Arial" w:cs="Arial"/>
          <w:b/>
          <w:sz w:val="28"/>
          <w:szCs w:val="28"/>
        </w:rPr>
        <w:t>Developmental Neuroscience</w:t>
      </w:r>
    </w:p>
    <w:p w:rsidR="00D847A4" w:rsidRPr="00D847A4" w:rsidRDefault="00D847A4" w:rsidP="00D847A4">
      <w:pPr>
        <w:jc w:val="center"/>
        <w:rPr>
          <w:rFonts w:ascii="Arial" w:hAnsi="Arial" w:cs="Arial"/>
          <w:b/>
          <w:sz w:val="28"/>
          <w:szCs w:val="28"/>
        </w:rPr>
      </w:pPr>
      <w:r w:rsidRPr="00D847A4">
        <w:rPr>
          <w:rFonts w:ascii="Arial" w:hAnsi="Arial" w:cs="Arial"/>
          <w:b/>
          <w:sz w:val="28"/>
          <w:szCs w:val="28"/>
        </w:rPr>
        <w:t>NROSCI 1041</w:t>
      </w:r>
      <w:r w:rsidR="00CC3D34">
        <w:rPr>
          <w:rFonts w:ascii="Arial" w:hAnsi="Arial" w:cs="Arial"/>
          <w:b/>
          <w:sz w:val="28"/>
          <w:szCs w:val="28"/>
        </w:rPr>
        <w:t>/2041</w:t>
      </w:r>
      <w:r w:rsidRPr="00D847A4">
        <w:rPr>
          <w:rFonts w:ascii="Arial" w:hAnsi="Arial" w:cs="Arial"/>
          <w:b/>
          <w:sz w:val="28"/>
          <w:szCs w:val="28"/>
        </w:rPr>
        <w:t xml:space="preserve"> - 1060</w:t>
      </w:r>
    </w:p>
    <w:p w:rsidR="00D847A4" w:rsidRPr="00D847A4" w:rsidRDefault="00D847A4" w:rsidP="00D847A4">
      <w:pPr>
        <w:jc w:val="center"/>
        <w:rPr>
          <w:rFonts w:ascii="Arial" w:hAnsi="Arial" w:cs="Arial"/>
          <w:b/>
          <w:sz w:val="28"/>
          <w:szCs w:val="28"/>
        </w:rPr>
      </w:pPr>
      <w:r w:rsidRPr="00D847A4">
        <w:rPr>
          <w:rFonts w:ascii="Arial" w:hAnsi="Arial" w:cs="Arial"/>
          <w:b/>
          <w:sz w:val="28"/>
          <w:szCs w:val="28"/>
        </w:rPr>
        <w:t>(</w:t>
      </w:r>
      <w:r w:rsidR="00C51DAD">
        <w:rPr>
          <w:rFonts w:ascii="Arial" w:hAnsi="Arial" w:cs="Arial"/>
          <w:b/>
          <w:sz w:val="28"/>
          <w:szCs w:val="28"/>
        </w:rPr>
        <w:t>12028/12598)</w:t>
      </w:r>
    </w:p>
    <w:p w:rsidR="00D847A4" w:rsidRPr="00D847A4" w:rsidRDefault="00D847A4" w:rsidP="00D847A4">
      <w:pPr>
        <w:jc w:val="center"/>
        <w:rPr>
          <w:rFonts w:ascii="Arial" w:hAnsi="Arial" w:cs="Arial"/>
          <w:b/>
          <w:sz w:val="28"/>
          <w:szCs w:val="28"/>
        </w:rPr>
      </w:pPr>
      <w:r w:rsidRPr="00D847A4">
        <w:rPr>
          <w:rFonts w:ascii="Arial" w:hAnsi="Arial" w:cs="Arial"/>
          <w:b/>
          <w:sz w:val="28"/>
          <w:szCs w:val="28"/>
        </w:rPr>
        <w:t>Fall Term 201</w:t>
      </w:r>
      <w:r w:rsidR="00C51DAD">
        <w:rPr>
          <w:rFonts w:ascii="Arial" w:hAnsi="Arial" w:cs="Arial"/>
          <w:b/>
          <w:sz w:val="28"/>
          <w:szCs w:val="28"/>
        </w:rPr>
        <w:t>5</w:t>
      </w:r>
      <w:r w:rsidRPr="00D847A4">
        <w:rPr>
          <w:rFonts w:ascii="Arial" w:hAnsi="Arial" w:cs="Arial"/>
          <w:b/>
          <w:sz w:val="28"/>
          <w:szCs w:val="28"/>
        </w:rPr>
        <w:t xml:space="preserve"> (21</w:t>
      </w:r>
      <w:r w:rsidR="00C51DAD">
        <w:rPr>
          <w:rFonts w:ascii="Arial" w:hAnsi="Arial" w:cs="Arial"/>
          <w:b/>
          <w:sz w:val="28"/>
          <w:szCs w:val="28"/>
        </w:rPr>
        <w:t>6</w:t>
      </w:r>
      <w:r w:rsidRPr="00D847A4">
        <w:rPr>
          <w:rFonts w:ascii="Arial" w:hAnsi="Arial" w:cs="Arial"/>
          <w:b/>
          <w:sz w:val="28"/>
          <w:szCs w:val="28"/>
        </w:rPr>
        <w:t>1)</w:t>
      </w:r>
    </w:p>
    <w:p w:rsidR="002567A6" w:rsidRPr="00D846D5" w:rsidRDefault="002567A6" w:rsidP="00476101">
      <w:pPr>
        <w:spacing w:line="360" w:lineRule="auto"/>
        <w:contextualSpacing/>
        <w:rPr>
          <w:rFonts w:ascii="Arial" w:hAnsi="Arial" w:cs="Arial"/>
          <w:sz w:val="22"/>
          <w:szCs w:val="22"/>
        </w:rPr>
      </w:pPr>
    </w:p>
    <w:p w:rsidR="00251E06" w:rsidRPr="00D846D5" w:rsidRDefault="00251E06" w:rsidP="00476101">
      <w:pPr>
        <w:spacing w:line="360" w:lineRule="auto"/>
        <w:contextualSpacing/>
        <w:rPr>
          <w:rFonts w:ascii="Arial" w:hAnsi="Arial" w:cs="Arial"/>
          <w:sz w:val="22"/>
          <w:szCs w:val="22"/>
        </w:rPr>
      </w:pPr>
    </w:p>
    <w:p w:rsidR="009B5534" w:rsidRPr="00CE38F5" w:rsidRDefault="009B5534" w:rsidP="009B5534">
      <w:pPr>
        <w:rPr>
          <w:rFonts w:ascii="Arial" w:hAnsi="Arial" w:cs="Arial"/>
          <w:sz w:val="22"/>
          <w:szCs w:val="22"/>
        </w:rPr>
      </w:pPr>
      <w:r w:rsidRPr="00CE38F5">
        <w:rPr>
          <w:rFonts w:ascii="Arial" w:hAnsi="Arial" w:cs="Arial"/>
          <w:b/>
          <w:sz w:val="22"/>
          <w:szCs w:val="22"/>
        </w:rPr>
        <w:t>Instructor</w:t>
      </w:r>
      <w:r w:rsidRPr="00CE38F5">
        <w:rPr>
          <w:rFonts w:ascii="Arial" w:hAnsi="Arial" w:cs="Arial"/>
          <w:sz w:val="22"/>
          <w:szCs w:val="22"/>
        </w:rPr>
        <w:t xml:space="preserve">:  </w:t>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p>
    <w:p w:rsidR="009B5534" w:rsidRPr="00CE38F5" w:rsidRDefault="009B5534" w:rsidP="009B5534">
      <w:pPr>
        <w:rPr>
          <w:rFonts w:ascii="Arial" w:hAnsi="Arial" w:cs="Arial"/>
          <w:sz w:val="22"/>
          <w:szCs w:val="22"/>
        </w:rPr>
      </w:pPr>
      <w:r w:rsidRPr="00CE38F5">
        <w:rPr>
          <w:rFonts w:ascii="Arial" w:hAnsi="Arial" w:cs="Arial"/>
          <w:sz w:val="22"/>
          <w:szCs w:val="22"/>
        </w:rPr>
        <w:t>Debra Artim, Ph.D.</w:t>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p>
    <w:p w:rsidR="009B5534" w:rsidRPr="00CE38F5" w:rsidRDefault="009B5534" w:rsidP="009B5534">
      <w:pPr>
        <w:rPr>
          <w:rFonts w:ascii="Arial" w:hAnsi="Arial" w:cs="Arial"/>
          <w:sz w:val="22"/>
          <w:szCs w:val="22"/>
        </w:rPr>
      </w:pPr>
      <w:r w:rsidRPr="00CE38F5">
        <w:rPr>
          <w:rFonts w:ascii="Arial" w:hAnsi="Arial" w:cs="Arial"/>
          <w:sz w:val="22"/>
          <w:szCs w:val="22"/>
        </w:rPr>
        <w:t>Department of Neuroscience</w:t>
      </w:r>
      <w:r w:rsidRPr="00CE38F5">
        <w:rPr>
          <w:rFonts w:ascii="Arial" w:hAnsi="Arial" w:cs="Arial"/>
          <w:sz w:val="22"/>
          <w:szCs w:val="22"/>
        </w:rPr>
        <w:tab/>
      </w:r>
      <w:r w:rsidRPr="00CE38F5">
        <w:rPr>
          <w:rFonts w:ascii="Arial" w:hAnsi="Arial" w:cs="Arial"/>
          <w:sz w:val="22"/>
          <w:szCs w:val="22"/>
        </w:rPr>
        <w:tab/>
      </w:r>
    </w:p>
    <w:p w:rsidR="009B5534" w:rsidRPr="00CE38F5" w:rsidRDefault="009B5534" w:rsidP="009B5534">
      <w:pPr>
        <w:rPr>
          <w:rFonts w:ascii="Arial" w:hAnsi="Arial" w:cs="Arial"/>
          <w:sz w:val="22"/>
          <w:szCs w:val="22"/>
        </w:rPr>
      </w:pPr>
      <w:r w:rsidRPr="00CE38F5">
        <w:rPr>
          <w:rFonts w:ascii="Arial" w:hAnsi="Arial" w:cs="Arial"/>
          <w:sz w:val="22"/>
          <w:szCs w:val="22"/>
        </w:rPr>
        <w:t>Office:  A451 Langley Hall</w:t>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p>
    <w:p w:rsidR="009B5534" w:rsidRPr="00CE38F5" w:rsidRDefault="00D847A4" w:rsidP="009B5534">
      <w:pPr>
        <w:rPr>
          <w:rFonts w:ascii="Arial" w:hAnsi="Arial" w:cs="Arial"/>
          <w:sz w:val="22"/>
          <w:szCs w:val="22"/>
        </w:rPr>
      </w:pPr>
      <w:r w:rsidRPr="00CE38F5">
        <w:rPr>
          <w:rFonts w:ascii="Arial" w:hAnsi="Arial" w:cs="Arial"/>
          <w:sz w:val="22"/>
          <w:szCs w:val="22"/>
        </w:rPr>
        <w:t>Phone</w:t>
      </w:r>
      <w:r w:rsidR="009B5534" w:rsidRPr="00CE38F5">
        <w:rPr>
          <w:rFonts w:ascii="Arial" w:hAnsi="Arial" w:cs="Arial"/>
          <w:sz w:val="22"/>
          <w:szCs w:val="22"/>
        </w:rPr>
        <w:t xml:space="preserve">:  (412) 624-8384 </w:t>
      </w:r>
      <w:r w:rsidR="009B5534" w:rsidRPr="00CE38F5">
        <w:rPr>
          <w:rFonts w:ascii="Arial" w:hAnsi="Arial" w:cs="Arial"/>
          <w:sz w:val="22"/>
          <w:szCs w:val="22"/>
        </w:rPr>
        <w:tab/>
      </w:r>
    </w:p>
    <w:p w:rsidR="009B5534" w:rsidRPr="00CE38F5" w:rsidRDefault="009B5534" w:rsidP="009B5534">
      <w:pPr>
        <w:rPr>
          <w:rFonts w:ascii="Arial" w:hAnsi="Arial" w:cs="Arial"/>
          <w:sz w:val="22"/>
          <w:szCs w:val="22"/>
        </w:rPr>
      </w:pPr>
      <w:r w:rsidRPr="00CE38F5">
        <w:rPr>
          <w:rFonts w:ascii="Arial" w:hAnsi="Arial" w:cs="Arial"/>
          <w:sz w:val="22"/>
          <w:szCs w:val="22"/>
        </w:rPr>
        <w:t xml:space="preserve">E-mail:  </w:t>
      </w:r>
      <w:hyperlink r:id="rId5" w:history="1">
        <w:r w:rsidRPr="00CE38F5">
          <w:rPr>
            <w:rStyle w:val="Hyperlink"/>
            <w:rFonts w:ascii="Arial" w:hAnsi="Arial" w:cs="Arial"/>
            <w:sz w:val="22"/>
            <w:szCs w:val="22"/>
          </w:rPr>
          <w:t>dea20@pitt.edu</w:t>
        </w:r>
      </w:hyperlink>
    </w:p>
    <w:p w:rsidR="00257E3F" w:rsidRPr="00CE38F5" w:rsidRDefault="00257E3F" w:rsidP="00257E3F">
      <w:pPr>
        <w:rPr>
          <w:rFonts w:ascii="Arial" w:hAnsi="Arial" w:cs="Arial"/>
          <w:b/>
          <w:sz w:val="22"/>
          <w:szCs w:val="22"/>
        </w:rPr>
      </w:pPr>
      <w:r w:rsidRPr="00CE38F5">
        <w:rPr>
          <w:rFonts w:ascii="Arial" w:hAnsi="Arial" w:cs="Arial"/>
          <w:sz w:val="22"/>
          <w:szCs w:val="22"/>
        </w:rPr>
        <w:t xml:space="preserve">Office hours: Monday 3:00 PM – 4:00 PM; Wednesday </w:t>
      </w:r>
      <w:r w:rsidR="00C51DAD" w:rsidRPr="00CE38F5">
        <w:rPr>
          <w:rFonts w:ascii="Arial" w:hAnsi="Arial" w:cs="Arial"/>
          <w:sz w:val="22"/>
          <w:szCs w:val="22"/>
        </w:rPr>
        <w:t>1:00 PM</w:t>
      </w:r>
      <w:r w:rsidRPr="00CE38F5">
        <w:rPr>
          <w:rFonts w:ascii="Arial" w:hAnsi="Arial" w:cs="Arial"/>
          <w:sz w:val="22"/>
          <w:szCs w:val="22"/>
        </w:rPr>
        <w:t xml:space="preserve"> – </w:t>
      </w:r>
      <w:r w:rsidR="00C51DAD" w:rsidRPr="00CE38F5">
        <w:rPr>
          <w:rFonts w:ascii="Arial" w:hAnsi="Arial" w:cs="Arial"/>
          <w:sz w:val="22"/>
          <w:szCs w:val="22"/>
        </w:rPr>
        <w:t>2:30 PM</w:t>
      </w:r>
      <w:r w:rsidRPr="00CE38F5">
        <w:rPr>
          <w:rFonts w:ascii="Arial" w:hAnsi="Arial" w:cs="Arial"/>
          <w:sz w:val="22"/>
          <w:szCs w:val="22"/>
        </w:rPr>
        <w:t>, or by appointment</w:t>
      </w:r>
    </w:p>
    <w:p w:rsidR="00CE38F5" w:rsidRDefault="00CE38F5" w:rsidP="009B5534">
      <w:pPr>
        <w:rPr>
          <w:rFonts w:ascii="Arial" w:hAnsi="Arial" w:cs="Arial"/>
          <w:b/>
          <w:sz w:val="22"/>
          <w:szCs w:val="22"/>
        </w:rPr>
      </w:pPr>
    </w:p>
    <w:p w:rsidR="009B5534" w:rsidRPr="00CE38F5" w:rsidRDefault="009B5534" w:rsidP="009B5534">
      <w:pPr>
        <w:rPr>
          <w:rFonts w:ascii="Arial" w:hAnsi="Arial" w:cs="Arial"/>
          <w:sz w:val="22"/>
          <w:szCs w:val="22"/>
        </w:rPr>
      </w:pPr>
      <w:r w:rsidRPr="00CE38F5">
        <w:rPr>
          <w:rFonts w:ascii="Arial" w:hAnsi="Arial" w:cs="Arial"/>
          <w:b/>
          <w:sz w:val="22"/>
          <w:szCs w:val="22"/>
        </w:rPr>
        <w:t>Office hours:</w:t>
      </w:r>
      <w:r w:rsidRPr="00CE38F5">
        <w:rPr>
          <w:rFonts w:ascii="Arial" w:hAnsi="Arial" w:cs="Arial"/>
          <w:sz w:val="22"/>
          <w:szCs w:val="22"/>
        </w:rPr>
        <w:t xml:space="preserve">  If you have any questions or need help with any course material, please feel free to stop by during office hours or contact the via  e-mail to set up an appointment.  </w:t>
      </w:r>
    </w:p>
    <w:p w:rsidR="00636E13" w:rsidRPr="00D846D5" w:rsidRDefault="00636E13" w:rsidP="00476101">
      <w:pPr>
        <w:spacing w:line="360" w:lineRule="auto"/>
        <w:contextualSpacing/>
        <w:rPr>
          <w:rFonts w:ascii="Arial" w:hAnsi="Arial" w:cs="Arial"/>
          <w:b/>
          <w:sz w:val="22"/>
          <w:szCs w:val="22"/>
        </w:rPr>
      </w:pPr>
    </w:p>
    <w:p w:rsidR="002567A6" w:rsidRPr="00D846D5" w:rsidRDefault="002567A6" w:rsidP="00476101">
      <w:pPr>
        <w:spacing w:line="360" w:lineRule="auto"/>
        <w:contextualSpacing/>
        <w:rPr>
          <w:rFonts w:ascii="Arial" w:hAnsi="Arial" w:cs="Arial"/>
          <w:sz w:val="22"/>
          <w:szCs w:val="22"/>
        </w:rPr>
      </w:pPr>
      <w:r w:rsidRPr="00D846D5">
        <w:rPr>
          <w:rFonts w:ascii="Arial" w:hAnsi="Arial" w:cs="Arial"/>
          <w:b/>
          <w:sz w:val="22"/>
          <w:szCs w:val="22"/>
        </w:rPr>
        <w:t>Lecture:</w:t>
      </w:r>
      <w:r w:rsidRPr="00D846D5">
        <w:rPr>
          <w:rFonts w:ascii="Arial" w:hAnsi="Arial" w:cs="Arial"/>
          <w:sz w:val="22"/>
          <w:szCs w:val="22"/>
        </w:rPr>
        <w:t xml:space="preserve"> </w:t>
      </w:r>
      <w:r w:rsidR="00C51DAD">
        <w:rPr>
          <w:rFonts w:ascii="Arial" w:hAnsi="Arial" w:cs="Arial"/>
          <w:sz w:val="22"/>
          <w:szCs w:val="22"/>
        </w:rPr>
        <w:t>Monday and Wednesday, 4:30 – 5:45 PM, A221 Langley Hall</w:t>
      </w:r>
    </w:p>
    <w:p w:rsidR="00B2221F" w:rsidRPr="00D846D5" w:rsidRDefault="00C37D30" w:rsidP="00476101">
      <w:pPr>
        <w:spacing w:line="360" w:lineRule="auto"/>
        <w:contextualSpacing/>
        <w:rPr>
          <w:rFonts w:ascii="Arial" w:hAnsi="Arial" w:cs="Arial"/>
          <w:sz w:val="22"/>
          <w:szCs w:val="22"/>
        </w:rPr>
      </w:pPr>
      <w:r w:rsidRPr="00D846D5">
        <w:rPr>
          <w:rFonts w:ascii="Arial" w:hAnsi="Arial" w:cs="Arial"/>
          <w:b/>
          <w:sz w:val="22"/>
          <w:szCs w:val="22"/>
        </w:rPr>
        <w:t>T</w:t>
      </w:r>
      <w:r w:rsidR="004457CF" w:rsidRPr="00D846D5">
        <w:rPr>
          <w:rFonts w:ascii="Arial" w:hAnsi="Arial" w:cs="Arial"/>
          <w:b/>
          <w:sz w:val="22"/>
          <w:szCs w:val="22"/>
        </w:rPr>
        <w:t>extbook</w:t>
      </w:r>
      <w:r w:rsidRPr="00D846D5">
        <w:rPr>
          <w:rFonts w:ascii="Arial" w:hAnsi="Arial" w:cs="Arial"/>
          <w:b/>
          <w:sz w:val="22"/>
          <w:szCs w:val="22"/>
        </w:rPr>
        <w:t xml:space="preserve"> (</w:t>
      </w:r>
      <w:r w:rsidR="004D5EA8">
        <w:rPr>
          <w:rFonts w:ascii="Arial" w:hAnsi="Arial" w:cs="Arial"/>
          <w:b/>
          <w:sz w:val="22"/>
          <w:szCs w:val="22"/>
        </w:rPr>
        <w:t>recommended</w:t>
      </w:r>
      <w:r w:rsidRPr="00D846D5">
        <w:rPr>
          <w:rFonts w:ascii="Arial" w:hAnsi="Arial" w:cs="Arial"/>
          <w:b/>
          <w:sz w:val="22"/>
          <w:szCs w:val="22"/>
        </w:rPr>
        <w:t>)</w:t>
      </w:r>
      <w:r w:rsidR="00B2221F" w:rsidRPr="00D846D5">
        <w:rPr>
          <w:rFonts w:ascii="Arial" w:hAnsi="Arial" w:cs="Arial"/>
          <w:b/>
          <w:sz w:val="22"/>
          <w:szCs w:val="22"/>
        </w:rPr>
        <w:t>:</w:t>
      </w:r>
      <w:r w:rsidR="00251E06" w:rsidRPr="00D846D5">
        <w:rPr>
          <w:rFonts w:ascii="Arial" w:hAnsi="Arial" w:cs="Arial"/>
          <w:sz w:val="22"/>
          <w:szCs w:val="22"/>
        </w:rPr>
        <w:t xml:space="preserve"> </w:t>
      </w:r>
      <w:r w:rsidR="00B2221F" w:rsidRPr="00D846D5">
        <w:rPr>
          <w:rFonts w:ascii="Arial" w:hAnsi="Arial" w:cs="Arial"/>
          <w:i/>
          <w:sz w:val="22"/>
          <w:szCs w:val="22"/>
        </w:rPr>
        <w:t>Development of the Nervous System</w:t>
      </w:r>
      <w:r w:rsidR="000A6218" w:rsidRPr="00D846D5">
        <w:rPr>
          <w:rFonts w:ascii="Arial" w:hAnsi="Arial" w:cs="Arial"/>
          <w:sz w:val="22"/>
          <w:szCs w:val="22"/>
        </w:rPr>
        <w:t xml:space="preserve"> b</w:t>
      </w:r>
      <w:r w:rsidR="00373E52" w:rsidRPr="00D846D5">
        <w:rPr>
          <w:rFonts w:ascii="Arial" w:hAnsi="Arial" w:cs="Arial"/>
          <w:sz w:val="22"/>
          <w:szCs w:val="22"/>
        </w:rPr>
        <w:t xml:space="preserve">y Sanes, Reh, and </w:t>
      </w:r>
      <w:r w:rsidR="00B2221F" w:rsidRPr="00D846D5">
        <w:rPr>
          <w:rFonts w:ascii="Arial" w:hAnsi="Arial" w:cs="Arial"/>
          <w:sz w:val="22"/>
          <w:szCs w:val="22"/>
        </w:rPr>
        <w:t>Harris</w:t>
      </w:r>
      <w:r w:rsidR="00373E52" w:rsidRPr="00D846D5">
        <w:rPr>
          <w:rFonts w:ascii="Arial" w:hAnsi="Arial" w:cs="Arial"/>
          <w:sz w:val="22"/>
          <w:szCs w:val="22"/>
        </w:rPr>
        <w:t xml:space="preserve">, </w:t>
      </w:r>
      <w:r w:rsidR="009469A2" w:rsidRPr="00D846D5">
        <w:rPr>
          <w:rFonts w:ascii="Arial" w:hAnsi="Arial" w:cs="Arial"/>
          <w:sz w:val="22"/>
          <w:szCs w:val="22"/>
        </w:rPr>
        <w:t>3</w:t>
      </w:r>
      <w:r w:rsidR="009469A2" w:rsidRPr="00D846D5">
        <w:rPr>
          <w:rFonts w:ascii="Arial" w:hAnsi="Arial" w:cs="Arial"/>
          <w:sz w:val="22"/>
          <w:szCs w:val="22"/>
          <w:vertAlign w:val="superscript"/>
        </w:rPr>
        <w:t>rd</w:t>
      </w:r>
      <w:r w:rsidRPr="00D846D5">
        <w:rPr>
          <w:rFonts w:ascii="Arial" w:hAnsi="Arial" w:cs="Arial"/>
          <w:sz w:val="22"/>
          <w:szCs w:val="22"/>
        </w:rPr>
        <w:t xml:space="preserve"> ed.</w:t>
      </w:r>
      <w:r w:rsidR="00373E52" w:rsidRPr="00D846D5">
        <w:rPr>
          <w:rFonts w:ascii="Arial" w:hAnsi="Arial" w:cs="Arial"/>
          <w:sz w:val="22"/>
          <w:szCs w:val="22"/>
        </w:rPr>
        <w:t>, 20</w:t>
      </w:r>
      <w:r w:rsidR="005E1D5B" w:rsidRPr="00D846D5">
        <w:rPr>
          <w:rFonts w:ascii="Arial" w:hAnsi="Arial" w:cs="Arial"/>
          <w:sz w:val="22"/>
          <w:szCs w:val="22"/>
        </w:rPr>
        <w:t>12</w:t>
      </w:r>
    </w:p>
    <w:p w:rsidR="00577A6F" w:rsidRPr="00D846D5" w:rsidRDefault="00DD6746" w:rsidP="00476101">
      <w:pPr>
        <w:spacing w:line="360" w:lineRule="auto"/>
        <w:contextualSpacing/>
        <w:rPr>
          <w:rFonts w:ascii="Arial" w:hAnsi="Arial" w:cs="Arial"/>
          <w:sz w:val="22"/>
          <w:szCs w:val="22"/>
        </w:rPr>
      </w:pPr>
      <w:r w:rsidRPr="00D846D5">
        <w:rPr>
          <w:rFonts w:ascii="Arial" w:hAnsi="Arial" w:cs="Arial"/>
          <w:sz w:val="22"/>
          <w:szCs w:val="22"/>
        </w:rPr>
        <w:t xml:space="preserve">Figures are available at: </w:t>
      </w:r>
      <w:hyperlink r:id="rId6" w:history="1">
        <w:r w:rsidR="00D846D5" w:rsidRPr="00D846D5">
          <w:rPr>
            <w:rStyle w:val="Hyperlink"/>
            <w:rFonts w:ascii="Arial" w:hAnsi="Arial" w:cs="Arial"/>
            <w:sz w:val="22"/>
            <w:szCs w:val="22"/>
          </w:rPr>
          <w:t>http://www.elsevierdirect.com/companion.jsp?ISBN=9780123745392</w:t>
        </w:r>
      </w:hyperlink>
    </w:p>
    <w:p w:rsidR="00CE38F5" w:rsidRPr="004D5EA8" w:rsidRDefault="004D5EA8" w:rsidP="00476101">
      <w:pPr>
        <w:spacing w:line="360" w:lineRule="auto"/>
        <w:contextualSpacing/>
        <w:rPr>
          <w:rFonts w:ascii="Arial" w:hAnsi="Arial" w:cs="Arial"/>
          <w:sz w:val="22"/>
          <w:szCs w:val="22"/>
        </w:rPr>
      </w:pPr>
      <w:r>
        <w:rPr>
          <w:rFonts w:ascii="Arial" w:hAnsi="Arial" w:cs="Arial"/>
          <w:sz w:val="22"/>
          <w:szCs w:val="22"/>
        </w:rPr>
        <w:t xml:space="preserve">Much lecture material will come from the textbook, and students are encouraged to read the assigned chapters / sections.  However, we will cover examples, experiments and some concepts that are not covered in the textbook.  These notes will be provided on </w:t>
      </w:r>
      <w:proofErr w:type="spellStart"/>
      <w:r>
        <w:rPr>
          <w:rFonts w:ascii="Arial" w:hAnsi="Arial" w:cs="Arial"/>
          <w:sz w:val="22"/>
          <w:szCs w:val="22"/>
        </w:rPr>
        <w:t>CourseWeb</w:t>
      </w:r>
      <w:proofErr w:type="spellEnd"/>
      <w:r>
        <w:rPr>
          <w:rFonts w:ascii="Arial" w:hAnsi="Arial" w:cs="Arial"/>
          <w:sz w:val="22"/>
          <w:szCs w:val="22"/>
        </w:rPr>
        <w:t>.  Additionally, we will have guest lecturers who will give talks on their area(s) of expertise, which will go beyond what is covered in the text.  Therefore, students are strongly encouraged to attend class and take good notes.  In addition to the textbook, there will occasionally be handouts &amp;/or research papers assigned as readings.  Students should consider all handouts and assigned readings as essential.</w:t>
      </w:r>
    </w:p>
    <w:p w:rsidR="004D5EA8" w:rsidRDefault="004D5EA8" w:rsidP="00476101">
      <w:pPr>
        <w:spacing w:line="360" w:lineRule="auto"/>
        <w:contextualSpacing/>
        <w:rPr>
          <w:rFonts w:ascii="Arial" w:hAnsi="Arial" w:cs="Arial"/>
          <w:b/>
          <w:sz w:val="22"/>
          <w:szCs w:val="22"/>
        </w:rPr>
      </w:pPr>
    </w:p>
    <w:p w:rsidR="00577A6F" w:rsidRPr="00D846D5" w:rsidRDefault="00747407" w:rsidP="00476101">
      <w:pPr>
        <w:spacing w:line="360" w:lineRule="auto"/>
        <w:contextualSpacing/>
        <w:rPr>
          <w:rFonts w:ascii="Arial" w:hAnsi="Arial" w:cs="Arial"/>
          <w:sz w:val="22"/>
          <w:szCs w:val="22"/>
        </w:rPr>
      </w:pPr>
      <w:r w:rsidRPr="00D846D5">
        <w:rPr>
          <w:rFonts w:ascii="Arial" w:hAnsi="Arial" w:cs="Arial"/>
          <w:b/>
          <w:sz w:val="22"/>
          <w:szCs w:val="22"/>
        </w:rPr>
        <w:t>Course</w:t>
      </w:r>
      <w:r w:rsidR="00FB5CC3" w:rsidRPr="00D846D5">
        <w:rPr>
          <w:rFonts w:ascii="Arial" w:hAnsi="Arial" w:cs="Arial"/>
          <w:b/>
          <w:sz w:val="22"/>
          <w:szCs w:val="22"/>
        </w:rPr>
        <w:t xml:space="preserve"> website</w:t>
      </w:r>
      <w:r w:rsidR="00577A6F" w:rsidRPr="00D846D5">
        <w:rPr>
          <w:rFonts w:ascii="Arial" w:hAnsi="Arial" w:cs="Arial"/>
          <w:b/>
          <w:sz w:val="22"/>
          <w:szCs w:val="22"/>
        </w:rPr>
        <w:t>:</w:t>
      </w:r>
      <w:r w:rsidR="00FB5CC3" w:rsidRPr="00D846D5">
        <w:rPr>
          <w:rFonts w:ascii="Arial" w:hAnsi="Arial" w:cs="Arial"/>
          <w:b/>
          <w:sz w:val="22"/>
          <w:szCs w:val="22"/>
        </w:rPr>
        <w:t xml:space="preserve"> </w:t>
      </w:r>
      <w:hyperlink r:id="rId7" w:history="1">
        <w:r w:rsidR="00FB5CC3" w:rsidRPr="00D846D5">
          <w:rPr>
            <w:rStyle w:val="Hyperlink"/>
            <w:rFonts w:ascii="Arial" w:hAnsi="Arial" w:cs="Arial"/>
            <w:sz w:val="22"/>
            <w:szCs w:val="22"/>
          </w:rPr>
          <w:t>courseweb.pitt.edu</w:t>
        </w:r>
      </w:hyperlink>
      <w:r w:rsidR="00577A6F" w:rsidRPr="00D846D5">
        <w:rPr>
          <w:rFonts w:ascii="Arial" w:hAnsi="Arial" w:cs="Arial"/>
          <w:sz w:val="22"/>
          <w:szCs w:val="22"/>
        </w:rPr>
        <w:t xml:space="preserve"> </w:t>
      </w:r>
      <w:r w:rsidR="00FB5CC3" w:rsidRPr="00D846D5">
        <w:rPr>
          <w:rFonts w:ascii="Arial" w:hAnsi="Arial" w:cs="Arial"/>
          <w:sz w:val="22"/>
          <w:szCs w:val="22"/>
        </w:rPr>
        <w:t xml:space="preserve"> </w:t>
      </w:r>
      <w:r w:rsidR="009469A2" w:rsidRPr="00D846D5">
        <w:rPr>
          <w:rFonts w:ascii="Arial" w:hAnsi="Arial" w:cs="Arial"/>
          <w:sz w:val="22"/>
          <w:szCs w:val="22"/>
        </w:rPr>
        <w:t xml:space="preserve">Check here for announcements, handouts, grades, and useful links.  </w:t>
      </w:r>
      <w:r w:rsidR="00577A6F" w:rsidRPr="00D846D5">
        <w:rPr>
          <w:rFonts w:ascii="Arial" w:hAnsi="Arial" w:cs="Arial"/>
          <w:sz w:val="22"/>
          <w:szCs w:val="22"/>
        </w:rPr>
        <w:t>Lecture handouts will generally be posted on the class Course</w:t>
      </w:r>
      <w:r w:rsidR="009469A2" w:rsidRPr="00D846D5">
        <w:rPr>
          <w:rFonts w:ascii="Arial" w:hAnsi="Arial" w:cs="Arial"/>
          <w:sz w:val="22"/>
          <w:szCs w:val="22"/>
        </w:rPr>
        <w:t>W</w:t>
      </w:r>
      <w:r w:rsidR="00577A6F" w:rsidRPr="00D846D5">
        <w:rPr>
          <w:rFonts w:ascii="Arial" w:hAnsi="Arial" w:cs="Arial"/>
          <w:sz w:val="22"/>
          <w:szCs w:val="22"/>
        </w:rPr>
        <w:t xml:space="preserve">eb site </w:t>
      </w:r>
      <w:r w:rsidRPr="00D846D5">
        <w:rPr>
          <w:rFonts w:ascii="Arial" w:hAnsi="Arial" w:cs="Arial"/>
          <w:sz w:val="22"/>
          <w:szCs w:val="22"/>
        </w:rPr>
        <w:t>the day prior to lecture</w:t>
      </w:r>
      <w:r w:rsidR="00577A6F" w:rsidRPr="00D846D5">
        <w:rPr>
          <w:rFonts w:ascii="Arial" w:hAnsi="Arial" w:cs="Arial"/>
          <w:sz w:val="22"/>
          <w:szCs w:val="22"/>
        </w:rPr>
        <w:t>.</w:t>
      </w:r>
      <w:r w:rsidR="00B34366" w:rsidRPr="00D846D5">
        <w:rPr>
          <w:rFonts w:ascii="Arial" w:hAnsi="Arial" w:cs="Arial"/>
          <w:sz w:val="22"/>
          <w:szCs w:val="22"/>
        </w:rPr>
        <w:t xml:space="preserve">  There is also an online discussion board for the course. Please feel free to post (or answer!) questions or comments regarding the material.</w:t>
      </w:r>
    </w:p>
    <w:p w:rsidR="009469A2" w:rsidRPr="00D846D5" w:rsidRDefault="009469A2" w:rsidP="00476101">
      <w:pPr>
        <w:spacing w:line="360" w:lineRule="auto"/>
        <w:contextualSpacing/>
        <w:rPr>
          <w:rFonts w:ascii="Arial" w:hAnsi="Arial" w:cs="Arial"/>
          <w:b/>
          <w:iCs/>
          <w:sz w:val="22"/>
          <w:szCs w:val="22"/>
        </w:rPr>
      </w:pPr>
    </w:p>
    <w:p w:rsidR="00251E06" w:rsidRPr="00D846D5" w:rsidRDefault="00251E06" w:rsidP="00476101">
      <w:pPr>
        <w:spacing w:line="360" w:lineRule="auto"/>
        <w:contextualSpacing/>
        <w:rPr>
          <w:rFonts w:ascii="Arial" w:hAnsi="Arial" w:cs="Arial"/>
          <w:b/>
          <w:iCs/>
          <w:sz w:val="22"/>
          <w:szCs w:val="22"/>
        </w:rPr>
      </w:pPr>
      <w:r w:rsidRPr="00D846D5">
        <w:rPr>
          <w:rFonts w:ascii="Arial" w:hAnsi="Arial" w:cs="Arial"/>
          <w:b/>
          <w:iCs/>
          <w:sz w:val="22"/>
          <w:szCs w:val="22"/>
        </w:rPr>
        <w:t xml:space="preserve">Course </w:t>
      </w:r>
      <w:r w:rsidR="007F5D01" w:rsidRPr="00D846D5">
        <w:rPr>
          <w:rFonts w:ascii="Arial" w:hAnsi="Arial" w:cs="Arial"/>
          <w:b/>
          <w:iCs/>
          <w:sz w:val="22"/>
          <w:szCs w:val="22"/>
        </w:rPr>
        <w:t>D</w:t>
      </w:r>
      <w:r w:rsidRPr="00D846D5">
        <w:rPr>
          <w:rFonts w:ascii="Arial" w:hAnsi="Arial" w:cs="Arial"/>
          <w:b/>
          <w:iCs/>
          <w:sz w:val="22"/>
          <w:szCs w:val="22"/>
        </w:rPr>
        <w:t>escription:</w:t>
      </w:r>
    </w:p>
    <w:p w:rsidR="008A4361" w:rsidRPr="00D846D5" w:rsidRDefault="008A4361" w:rsidP="00476101">
      <w:pPr>
        <w:spacing w:line="360" w:lineRule="auto"/>
        <w:contextualSpacing/>
        <w:rPr>
          <w:rFonts w:ascii="Arial" w:hAnsi="Arial" w:cs="Arial"/>
          <w:iCs/>
          <w:sz w:val="22"/>
          <w:szCs w:val="22"/>
        </w:rPr>
      </w:pPr>
      <w:r w:rsidRPr="00D846D5">
        <w:rPr>
          <w:rFonts w:ascii="Arial" w:hAnsi="Arial" w:cs="Arial"/>
          <w:iCs/>
          <w:sz w:val="22"/>
          <w:szCs w:val="22"/>
        </w:rPr>
        <w:t>This course examines the principles that govern the developmental assembly of a complex nervous system</w:t>
      </w:r>
      <w:r w:rsidR="00F65C7D" w:rsidRPr="00D846D5">
        <w:rPr>
          <w:rFonts w:ascii="Arial" w:hAnsi="Arial" w:cs="Arial"/>
          <w:iCs/>
          <w:sz w:val="22"/>
          <w:szCs w:val="22"/>
        </w:rPr>
        <w:t xml:space="preserve">.  Topics </w:t>
      </w:r>
      <w:r w:rsidRPr="00D846D5">
        <w:rPr>
          <w:rFonts w:ascii="Arial" w:hAnsi="Arial" w:cs="Arial"/>
          <w:iCs/>
          <w:sz w:val="22"/>
          <w:szCs w:val="22"/>
        </w:rPr>
        <w:t>rang</w:t>
      </w:r>
      <w:r w:rsidR="00F65C7D" w:rsidRPr="00D846D5">
        <w:rPr>
          <w:rFonts w:ascii="Arial" w:hAnsi="Arial" w:cs="Arial"/>
          <w:iCs/>
          <w:sz w:val="22"/>
          <w:szCs w:val="22"/>
        </w:rPr>
        <w:t>e</w:t>
      </w:r>
      <w:r w:rsidRPr="00D846D5">
        <w:rPr>
          <w:rFonts w:ascii="Arial" w:hAnsi="Arial" w:cs="Arial"/>
          <w:iCs/>
          <w:sz w:val="22"/>
          <w:szCs w:val="22"/>
        </w:rPr>
        <w:t xml:space="preserve"> from the earliest steps of induction of neural tissue and birth of neurons to the plasti</w:t>
      </w:r>
      <w:r w:rsidR="00F65C7D" w:rsidRPr="00D846D5">
        <w:rPr>
          <w:rFonts w:ascii="Arial" w:hAnsi="Arial" w:cs="Arial"/>
          <w:iCs/>
          <w:sz w:val="22"/>
          <w:szCs w:val="22"/>
        </w:rPr>
        <w:t xml:space="preserve">city within developing circuits and the development of behavior.  By the end of this course students should be able to describe the major steps in neural development and to interpret key experiments using vertebrate and invertebrate models </w:t>
      </w:r>
      <w:r w:rsidR="00747407" w:rsidRPr="00D846D5">
        <w:rPr>
          <w:rFonts w:ascii="Arial" w:hAnsi="Arial" w:cs="Arial"/>
          <w:iCs/>
          <w:sz w:val="22"/>
          <w:szCs w:val="22"/>
        </w:rPr>
        <w:t xml:space="preserve">that </w:t>
      </w:r>
      <w:r w:rsidR="00F65C7D" w:rsidRPr="00D846D5">
        <w:rPr>
          <w:rFonts w:ascii="Arial" w:hAnsi="Arial" w:cs="Arial"/>
          <w:iCs/>
          <w:sz w:val="22"/>
          <w:szCs w:val="22"/>
        </w:rPr>
        <w:t xml:space="preserve">have </w:t>
      </w:r>
      <w:r w:rsidR="005C18BD" w:rsidRPr="00D846D5">
        <w:rPr>
          <w:rFonts w:ascii="Arial" w:hAnsi="Arial" w:cs="Arial"/>
          <w:iCs/>
          <w:sz w:val="22"/>
          <w:szCs w:val="22"/>
        </w:rPr>
        <w:t>helped to elucidate these steps.</w:t>
      </w:r>
    </w:p>
    <w:p w:rsidR="008A4361" w:rsidRPr="00D846D5" w:rsidRDefault="008A4361" w:rsidP="00476101">
      <w:pPr>
        <w:spacing w:line="360" w:lineRule="auto"/>
        <w:contextualSpacing/>
        <w:rPr>
          <w:rFonts w:ascii="Arial" w:hAnsi="Arial" w:cs="Arial"/>
          <w:iCs/>
          <w:sz w:val="22"/>
          <w:szCs w:val="22"/>
        </w:rPr>
      </w:pPr>
    </w:p>
    <w:p w:rsidR="004D5EA8" w:rsidRDefault="004D5EA8" w:rsidP="00476101">
      <w:pPr>
        <w:spacing w:line="360" w:lineRule="auto"/>
        <w:contextualSpacing/>
        <w:rPr>
          <w:rFonts w:ascii="Arial" w:hAnsi="Arial" w:cs="Arial"/>
          <w:b/>
          <w:iCs/>
          <w:sz w:val="22"/>
          <w:szCs w:val="22"/>
        </w:rPr>
      </w:pPr>
    </w:p>
    <w:p w:rsidR="004D5EA8" w:rsidRDefault="004D5EA8" w:rsidP="00476101">
      <w:pPr>
        <w:spacing w:line="360" w:lineRule="auto"/>
        <w:contextualSpacing/>
        <w:rPr>
          <w:rFonts w:ascii="Arial" w:hAnsi="Arial" w:cs="Arial"/>
          <w:b/>
          <w:iCs/>
          <w:sz w:val="22"/>
          <w:szCs w:val="22"/>
        </w:rPr>
      </w:pPr>
    </w:p>
    <w:p w:rsidR="007F5D01" w:rsidRPr="00D846D5" w:rsidRDefault="00747407" w:rsidP="00476101">
      <w:pPr>
        <w:spacing w:line="360" w:lineRule="auto"/>
        <w:contextualSpacing/>
        <w:rPr>
          <w:rFonts w:ascii="Arial" w:hAnsi="Arial" w:cs="Arial"/>
          <w:b/>
          <w:iCs/>
          <w:sz w:val="22"/>
          <w:szCs w:val="22"/>
        </w:rPr>
      </w:pPr>
      <w:r w:rsidRPr="00D846D5">
        <w:rPr>
          <w:rFonts w:ascii="Arial" w:hAnsi="Arial" w:cs="Arial"/>
          <w:b/>
          <w:iCs/>
          <w:sz w:val="22"/>
          <w:szCs w:val="22"/>
        </w:rPr>
        <w:lastRenderedPageBreak/>
        <w:t xml:space="preserve">Assignments and </w:t>
      </w:r>
      <w:r w:rsidR="007F5D01" w:rsidRPr="00D846D5">
        <w:rPr>
          <w:rFonts w:ascii="Arial" w:hAnsi="Arial" w:cs="Arial"/>
          <w:b/>
          <w:iCs/>
          <w:sz w:val="22"/>
          <w:szCs w:val="22"/>
        </w:rPr>
        <w:t>Grading:</w:t>
      </w:r>
    </w:p>
    <w:p w:rsidR="00747407" w:rsidRPr="00D846D5" w:rsidRDefault="00747407" w:rsidP="00476101">
      <w:pPr>
        <w:spacing w:line="360" w:lineRule="auto"/>
        <w:contextualSpacing/>
        <w:rPr>
          <w:rFonts w:ascii="Arial" w:hAnsi="Arial" w:cs="Arial"/>
          <w:iCs/>
          <w:sz w:val="22"/>
          <w:szCs w:val="22"/>
        </w:rPr>
      </w:pPr>
      <w:r w:rsidRPr="00D846D5">
        <w:rPr>
          <w:rFonts w:ascii="Arial" w:hAnsi="Arial" w:cs="Arial"/>
          <w:iCs/>
          <w:sz w:val="22"/>
          <w:szCs w:val="22"/>
        </w:rPr>
        <w:t xml:space="preserve">There will be three exams, each worth </w:t>
      </w:r>
      <w:r w:rsidR="00CE38F5">
        <w:rPr>
          <w:rFonts w:ascii="Arial" w:hAnsi="Arial" w:cs="Arial"/>
          <w:iCs/>
          <w:sz w:val="22"/>
          <w:szCs w:val="22"/>
        </w:rPr>
        <w:t>100</w:t>
      </w:r>
      <w:r w:rsidRPr="00D846D5">
        <w:rPr>
          <w:rFonts w:ascii="Arial" w:hAnsi="Arial" w:cs="Arial"/>
          <w:iCs/>
          <w:sz w:val="22"/>
          <w:szCs w:val="22"/>
        </w:rPr>
        <w:t xml:space="preserve"> points.  </w:t>
      </w:r>
      <w:r w:rsidR="00DD6746" w:rsidRPr="00D846D5">
        <w:rPr>
          <w:rFonts w:ascii="Arial" w:hAnsi="Arial" w:cs="Arial"/>
          <w:iCs/>
          <w:sz w:val="22"/>
          <w:szCs w:val="22"/>
        </w:rPr>
        <w:t xml:space="preserve">These exams consist of </w:t>
      </w:r>
      <w:r w:rsidR="00CE38F5">
        <w:rPr>
          <w:rFonts w:ascii="Arial" w:hAnsi="Arial" w:cs="Arial"/>
          <w:iCs/>
          <w:sz w:val="22"/>
          <w:szCs w:val="22"/>
        </w:rPr>
        <w:t xml:space="preserve">objective, </w:t>
      </w:r>
      <w:r w:rsidR="00DD6746" w:rsidRPr="00D846D5">
        <w:rPr>
          <w:rFonts w:ascii="Arial" w:hAnsi="Arial" w:cs="Arial"/>
          <w:iCs/>
          <w:sz w:val="22"/>
          <w:szCs w:val="22"/>
        </w:rPr>
        <w:t>short answer and short essay questions; you will be asked to use information learned to evaluat</w:t>
      </w:r>
      <w:r w:rsidR="00CE38F5">
        <w:rPr>
          <w:rFonts w:ascii="Arial" w:hAnsi="Arial" w:cs="Arial"/>
          <w:iCs/>
          <w:sz w:val="22"/>
          <w:szCs w:val="22"/>
        </w:rPr>
        <w:t xml:space="preserve">e issues or defend principles and to design experiments to test various hypotheses.  </w:t>
      </w:r>
      <w:r w:rsidR="00DD6746" w:rsidRPr="00D846D5">
        <w:rPr>
          <w:rFonts w:ascii="Arial" w:hAnsi="Arial" w:cs="Arial"/>
          <w:iCs/>
          <w:sz w:val="22"/>
          <w:szCs w:val="22"/>
        </w:rPr>
        <w:t xml:space="preserve">If you have to miss an exam you must make arrangements with </w:t>
      </w:r>
      <w:r w:rsidR="00CE38F5">
        <w:rPr>
          <w:rFonts w:ascii="Arial" w:hAnsi="Arial" w:cs="Arial"/>
          <w:iCs/>
          <w:sz w:val="22"/>
          <w:szCs w:val="22"/>
        </w:rPr>
        <w:t>Dr. Artim</w:t>
      </w:r>
      <w:r w:rsidR="00DD6746" w:rsidRPr="00D846D5">
        <w:rPr>
          <w:rFonts w:ascii="Arial" w:hAnsi="Arial" w:cs="Arial"/>
          <w:iCs/>
          <w:sz w:val="22"/>
          <w:szCs w:val="22"/>
        </w:rPr>
        <w:t xml:space="preserve"> </w:t>
      </w:r>
      <w:r w:rsidR="00DD6746" w:rsidRPr="00D846D5">
        <w:rPr>
          <w:rFonts w:ascii="Arial" w:hAnsi="Arial" w:cs="Arial"/>
          <w:b/>
          <w:iCs/>
          <w:sz w:val="22"/>
          <w:szCs w:val="22"/>
        </w:rPr>
        <w:t>ahead of time</w:t>
      </w:r>
      <w:r w:rsidR="00DD6746" w:rsidRPr="00D846D5">
        <w:rPr>
          <w:rFonts w:ascii="Arial" w:hAnsi="Arial" w:cs="Arial"/>
          <w:iCs/>
          <w:sz w:val="22"/>
          <w:szCs w:val="22"/>
        </w:rPr>
        <w:t xml:space="preserve"> or else provide a doctor’s note; </w:t>
      </w:r>
      <w:r w:rsidR="00DD6746" w:rsidRPr="00D846D5">
        <w:rPr>
          <w:rFonts w:ascii="Arial" w:hAnsi="Arial" w:cs="Arial"/>
          <w:b/>
          <w:iCs/>
          <w:sz w:val="22"/>
          <w:szCs w:val="22"/>
        </w:rPr>
        <w:t>you must provide official documentation</w:t>
      </w:r>
      <w:r w:rsidR="00DD6746" w:rsidRPr="00D846D5">
        <w:rPr>
          <w:rFonts w:ascii="Arial" w:hAnsi="Arial" w:cs="Arial"/>
          <w:iCs/>
          <w:sz w:val="22"/>
          <w:szCs w:val="22"/>
        </w:rPr>
        <w:t xml:space="preserve"> in order to make up an exam.</w:t>
      </w:r>
    </w:p>
    <w:p w:rsidR="00457905" w:rsidRPr="00D846D5" w:rsidRDefault="00DD6746" w:rsidP="00476101">
      <w:pPr>
        <w:spacing w:line="360" w:lineRule="auto"/>
        <w:contextualSpacing/>
        <w:rPr>
          <w:rFonts w:ascii="Arial" w:hAnsi="Arial" w:cs="Arial"/>
          <w:iCs/>
          <w:sz w:val="22"/>
          <w:szCs w:val="22"/>
        </w:rPr>
      </w:pPr>
      <w:r w:rsidRPr="00D846D5">
        <w:rPr>
          <w:rFonts w:ascii="Arial" w:hAnsi="Arial" w:cs="Arial"/>
          <w:iCs/>
          <w:sz w:val="22"/>
          <w:szCs w:val="22"/>
        </w:rPr>
        <w:t>There will also</w:t>
      </w:r>
      <w:r w:rsidR="00453A9E">
        <w:rPr>
          <w:rFonts w:ascii="Arial" w:hAnsi="Arial" w:cs="Arial"/>
          <w:iCs/>
          <w:sz w:val="22"/>
          <w:szCs w:val="22"/>
        </w:rPr>
        <w:t xml:space="preserve"> be three take-home assignments, one in </w:t>
      </w:r>
      <w:r w:rsidR="00F52199" w:rsidRPr="00D846D5">
        <w:rPr>
          <w:rFonts w:ascii="Arial" w:hAnsi="Arial" w:cs="Arial"/>
          <w:iCs/>
          <w:sz w:val="22"/>
          <w:szCs w:val="22"/>
        </w:rPr>
        <w:t>each unit</w:t>
      </w:r>
      <w:r w:rsidR="008C023C" w:rsidRPr="00D846D5">
        <w:rPr>
          <w:rFonts w:ascii="Arial" w:hAnsi="Arial" w:cs="Arial"/>
          <w:iCs/>
          <w:sz w:val="22"/>
          <w:szCs w:val="22"/>
        </w:rPr>
        <w:t xml:space="preserve">, each worth </w:t>
      </w:r>
      <w:r w:rsidR="000D3840">
        <w:rPr>
          <w:rFonts w:ascii="Arial" w:hAnsi="Arial" w:cs="Arial"/>
          <w:iCs/>
          <w:sz w:val="22"/>
          <w:szCs w:val="22"/>
        </w:rPr>
        <w:t>2</w:t>
      </w:r>
      <w:r w:rsidR="00CE38F5">
        <w:rPr>
          <w:rFonts w:ascii="Arial" w:hAnsi="Arial" w:cs="Arial"/>
          <w:iCs/>
          <w:sz w:val="22"/>
          <w:szCs w:val="22"/>
        </w:rPr>
        <w:t>5</w:t>
      </w:r>
      <w:r w:rsidR="0008798D" w:rsidRPr="00D846D5">
        <w:rPr>
          <w:rFonts w:ascii="Arial" w:hAnsi="Arial" w:cs="Arial"/>
          <w:iCs/>
          <w:sz w:val="22"/>
          <w:szCs w:val="22"/>
        </w:rPr>
        <w:t xml:space="preserve"> p</w:t>
      </w:r>
      <w:r w:rsidR="008C023C" w:rsidRPr="00D846D5">
        <w:rPr>
          <w:rFonts w:ascii="Arial" w:hAnsi="Arial" w:cs="Arial"/>
          <w:iCs/>
          <w:sz w:val="22"/>
          <w:szCs w:val="22"/>
        </w:rPr>
        <w:t>oints</w:t>
      </w:r>
      <w:r w:rsidR="00F52199" w:rsidRPr="00D846D5">
        <w:rPr>
          <w:rFonts w:ascii="Arial" w:hAnsi="Arial" w:cs="Arial"/>
          <w:iCs/>
          <w:sz w:val="22"/>
          <w:szCs w:val="22"/>
        </w:rPr>
        <w:t>.</w:t>
      </w:r>
      <w:r w:rsidR="00457905" w:rsidRPr="00D846D5">
        <w:rPr>
          <w:rFonts w:ascii="Arial" w:hAnsi="Arial" w:cs="Arial"/>
          <w:iCs/>
          <w:sz w:val="22"/>
          <w:szCs w:val="22"/>
        </w:rPr>
        <w:t xml:space="preserve">  Due dates </w:t>
      </w:r>
      <w:r w:rsidR="00453A9E">
        <w:rPr>
          <w:rFonts w:ascii="Arial" w:hAnsi="Arial" w:cs="Arial"/>
          <w:iCs/>
          <w:sz w:val="22"/>
          <w:szCs w:val="22"/>
        </w:rPr>
        <w:t>are</w:t>
      </w:r>
      <w:r w:rsidR="00457905" w:rsidRPr="00D846D5">
        <w:rPr>
          <w:rFonts w:ascii="Arial" w:hAnsi="Arial" w:cs="Arial"/>
          <w:iCs/>
          <w:sz w:val="22"/>
          <w:szCs w:val="22"/>
        </w:rPr>
        <w:t xml:space="preserve"> specified </w:t>
      </w:r>
      <w:r w:rsidR="00453A9E">
        <w:rPr>
          <w:rFonts w:ascii="Arial" w:hAnsi="Arial" w:cs="Arial"/>
          <w:iCs/>
          <w:sz w:val="22"/>
          <w:szCs w:val="22"/>
        </w:rPr>
        <w:t>in the syllabus, the assignments will be posted on Courseweb prior to the due date.</w:t>
      </w:r>
      <w:r w:rsidR="00457905" w:rsidRPr="00D846D5">
        <w:rPr>
          <w:rFonts w:ascii="Arial" w:hAnsi="Arial" w:cs="Arial"/>
          <w:iCs/>
          <w:sz w:val="22"/>
          <w:szCs w:val="22"/>
        </w:rPr>
        <w:t xml:space="preserve"> </w:t>
      </w:r>
      <w:r w:rsidR="00453A9E">
        <w:rPr>
          <w:rFonts w:ascii="Arial" w:hAnsi="Arial" w:cs="Arial"/>
          <w:iCs/>
          <w:sz w:val="22"/>
          <w:szCs w:val="22"/>
        </w:rPr>
        <w:t xml:space="preserve">Late assignments </w:t>
      </w:r>
      <w:r w:rsidR="00457905" w:rsidRPr="00D846D5">
        <w:rPr>
          <w:rFonts w:ascii="Arial" w:hAnsi="Arial" w:cs="Arial"/>
          <w:iCs/>
          <w:sz w:val="22"/>
          <w:szCs w:val="22"/>
        </w:rPr>
        <w:t>will not be accepted.</w:t>
      </w:r>
    </w:p>
    <w:p w:rsidR="008C023C" w:rsidRPr="00D846D5" w:rsidRDefault="008C023C" w:rsidP="00476101">
      <w:pPr>
        <w:spacing w:line="360" w:lineRule="auto"/>
        <w:contextualSpacing/>
        <w:rPr>
          <w:rFonts w:ascii="Arial" w:hAnsi="Arial" w:cs="Arial"/>
          <w:iCs/>
          <w:sz w:val="22"/>
          <w:szCs w:val="22"/>
        </w:rPr>
      </w:pPr>
    </w:p>
    <w:p w:rsidR="008C023C" w:rsidRPr="00D846D5" w:rsidRDefault="008C023C" w:rsidP="00476101">
      <w:pPr>
        <w:spacing w:line="360" w:lineRule="auto"/>
        <w:contextualSpacing/>
        <w:rPr>
          <w:rFonts w:ascii="Arial" w:hAnsi="Arial" w:cs="Arial"/>
          <w:iCs/>
          <w:sz w:val="22"/>
          <w:szCs w:val="22"/>
        </w:rPr>
      </w:pPr>
      <w:r w:rsidRPr="00D846D5">
        <w:rPr>
          <w:rFonts w:ascii="Arial" w:hAnsi="Arial" w:cs="Arial"/>
          <w:iCs/>
          <w:sz w:val="22"/>
          <w:szCs w:val="22"/>
        </w:rPr>
        <w:t>Final grade = Three exam scores (</w:t>
      </w:r>
      <w:r w:rsidR="00CE38F5">
        <w:rPr>
          <w:rFonts w:ascii="Arial" w:hAnsi="Arial" w:cs="Arial"/>
          <w:iCs/>
          <w:sz w:val="22"/>
          <w:szCs w:val="22"/>
        </w:rPr>
        <w:t>300</w:t>
      </w:r>
      <w:r w:rsidRPr="00D846D5">
        <w:rPr>
          <w:rFonts w:ascii="Arial" w:hAnsi="Arial" w:cs="Arial"/>
          <w:iCs/>
          <w:sz w:val="22"/>
          <w:szCs w:val="22"/>
        </w:rPr>
        <w:t xml:space="preserve"> points) + three assignments (</w:t>
      </w:r>
      <w:r w:rsidR="00CE38F5">
        <w:rPr>
          <w:rFonts w:ascii="Arial" w:hAnsi="Arial" w:cs="Arial"/>
          <w:iCs/>
          <w:sz w:val="22"/>
          <w:szCs w:val="22"/>
        </w:rPr>
        <w:t>75</w:t>
      </w:r>
      <w:r w:rsidRPr="00D846D5">
        <w:rPr>
          <w:rFonts w:ascii="Arial" w:hAnsi="Arial" w:cs="Arial"/>
          <w:iCs/>
          <w:sz w:val="22"/>
          <w:szCs w:val="22"/>
        </w:rPr>
        <w:t xml:space="preserve"> points) / </w:t>
      </w:r>
      <w:r w:rsidR="00CE38F5">
        <w:rPr>
          <w:rFonts w:ascii="Arial" w:hAnsi="Arial" w:cs="Arial"/>
          <w:iCs/>
          <w:sz w:val="22"/>
          <w:szCs w:val="22"/>
        </w:rPr>
        <w:t>375</w:t>
      </w:r>
      <w:r w:rsidRPr="00D846D5">
        <w:rPr>
          <w:rFonts w:ascii="Arial" w:hAnsi="Arial" w:cs="Arial"/>
          <w:iCs/>
          <w:sz w:val="22"/>
          <w:szCs w:val="22"/>
        </w:rPr>
        <w:t xml:space="preserve"> total points</w:t>
      </w:r>
    </w:p>
    <w:p w:rsidR="00DD6746" w:rsidRPr="00D846D5" w:rsidRDefault="00DD6746" w:rsidP="00476101">
      <w:pPr>
        <w:spacing w:line="360" w:lineRule="auto"/>
        <w:contextualSpacing/>
        <w:rPr>
          <w:rFonts w:ascii="Arial" w:hAnsi="Arial" w:cs="Arial"/>
          <w:iCs/>
          <w:sz w:val="22"/>
          <w:szCs w:val="22"/>
        </w:rPr>
      </w:pPr>
    </w:p>
    <w:tbl>
      <w:tblPr>
        <w:tblStyle w:val="TableGrid"/>
        <w:tblW w:w="0" w:type="auto"/>
        <w:tblInd w:w="720" w:type="dxa"/>
        <w:tblLook w:val="01E0" w:firstRow="1" w:lastRow="1" w:firstColumn="1" w:lastColumn="1" w:noHBand="0" w:noVBand="0"/>
      </w:tblPr>
      <w:tblGrid>
        <w:gridCol w:w="1548"/>
        <w:gridCol w:w="2700"/>
        <w:gridCol w:w="450"/>
        <w:gridCol w:w="2070"/>
        <w:gridCol w:w="2088"/>
      </w:tblGrid>
      <w:tr w:rsidR="00E2257B" w:rsidRPr="00D846D5" w:rsidTr="00DF4F71">
        <w:tc>
          <w:tcPr>
            <w:tcW w:w="8856" w:type="dxa"/>
            <w:gridSpan w:val="5"/>
            <w:tcBorders>
              <w:top w:val="nil"/>
              <w:left w:val="nil"/>
              <w:bottom w:val="nil"/>
              <w:right w:val="nil"/>
            </w:tcBorders>
          </w:tcPr>
          <w:p w:rsidR="00E2257B" w:rsidRPr="00D846D5" w:rsidRDefault="00E2257B" w:rsidP="00476101">
            <w:pPr>
              <w:tabs>
                <w:tab w:val="left" w:pos="2880"/>
              </w:tabs>
              <w:spacing w:line="360" w:lineRule="auto"/>
              <w:contextualSpacing/>
              <w:jc w:val="center"/>
              <w:rPr>
                <w:rFonts w:ascii="Arial" w:hAnsi="Arial" w:cs="Arial"/>
                <w:b/>
                <w:sz w:val="22"/>
                <w:szCs w:val="22"/>
              </w:rPr>
            </w:pPr>
            <w:r w:rsidRPr="00D846D5">
              <w:rPr>
                <w:rFonts w:ascii="Arial" w:hAnsi="Arial" w:cs="Arial"/>
                <w:b/>
                <w:sz w:val="22"/>
                <w:szCs w:val="22"/>
              </w:rPr>
              <w:t>Grading Scale</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u w:val="single"/>
              </w:rPr>
            </w:pPr>
            <w:r w:rsidRPr="00D846D5">
              <w:rPr>
                <w:rFonts w:ascii="Arial" w:hAnsi="Arial" w:cs="Arial"/>
                <w:sz w:val="22"/>
                <w:szCs w:val="22"/>
                <w:u w:val="single"/>
              </w:rPr>
              <w:t>Letter Grade</w:t>
            </w:r>
          </w:p>
        </w:tc>
        <w:tc>
          <w:tcPr>
            <w:tcW w:w="270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u w:val="single"/>
              </w:rPr>
            </w:pPr>
            <w:r w:rsidRPr="00D846D5">
              <w:rPr>
                <w:rFonts w:ascii="Arial" w:hAnsi="Arial" w:cs="Arial"/>
                <w:sz w:val="22"/>
                <w:szCs w:val="22"/>
                <w:u w:val="single"/>
              </w:rPr>
              <w:t>Percentage Range</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u w:val="single"/>
              </w:rPr>
            </w:pPr>
          </w:p>
        </w:tc>
        <w:tc>
          <w:tcPr>
            <w:tcW w:w="207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u w:val="single"/>
              </w:rPr>
            </w:pPr>
            <w:r w:rsidRPr="00D846D5">
              <w:rPr>
                <w:rFonts w:ascii="Arial" w:hAnsi="Arial" w:cs="Arial"/>
                <w:sz w:val="22"/>
                <w:szCs w:val="22"/>
                <w:u w:val="single"/>
              </w:rPr>
              <w:t>Letter Grade</w:t>
            </w: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u w:val="single"/>
              </w:rPr>
            </w:pPr>
            <w:r w:rsidRPr="00D846D5">
              <w:rPr>
                <w:rFonts w:ascii="Arial" w:hAnsi="Arial" w:cs="Arial"/>
                <w:sz w:val="22"/>
                <w:szCs w:val="22"/>
                <w:u w:val="single"/>
              </w:rPr>
              <w:t>Percentage Range</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70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98</w:t>
            </w:r>
            <w:r w:rsidR="00CE38F5">
              <w:rPr>
                <w:rFonts w:ascii="Arial" w:hAnsi="Arial" w:cs="Arial"/>
                <w:sz w:val="22"/>
                <w:szCs w:val="22"/>
              </w:rPr>
              <w:t>.0</w:t>
            </w:r>
            <w:r w:rsidRPr="00D846D5">
              <w:rPr>
                <w:rFonts w:ascii="Arial" w:hAnsi="Arial" w:cs="Arial"/>
                <w:sz w:val="22"/>
                <w:szCs w:val="22"/>
              </w:rPr>
              <w:t>-100</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rsidR="00E2257B" w:rsidRPr="00D846D5" w:rsidRDefault="00E2257B" w:rsidP="00476101">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78</w:t>
            </w:r>
            <w:r w:rsidR="00CE38F5">
              <w:rPr>
                <w:rFonts w:ascii="Arial" w:hAnsi="Arial" w:cs="Arial"/>
                <w:sz w:val="22"/>
                <w:szCs w:val="22"/>
              </w:rPr>
              <w:t>.0</w:t>
            </w:r>
            <w:r w:rsidRPr="00D846D5">
              <w:rPr>
                <w:rFonts w:ascii="Arial" w:hAnsi="Arial" w:cs="Arial"/>
                <w:sz w:val="22"/>
                <w:szCs w:val="22"/>
              </w:rPr>
              <w:t>-79</w:t>
            </w:r>
            <w:r w:rsidR="00CE38F5">
              <w:rPr>
                <w:rFonts w:ascii="Arial" w:hAnsi="Arial" w:cs="Arial"/>
                <w:sz w:val="22"/>
                <w:szCs w:val="22"/>
              </w:rPr>
              <w:t>.9</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70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9</w:t>
            </w:r>
            <w:r w:rsidR="005150E6" w:rsidRPr="00D846D5">
              <w:rPr>
                <w:rFonts w:ascii="Arial" w:hAnsi="Arial" w:cs="Arial"/>
                <w:sz w:val="22"/>
                <w:szCs w:val="22"/>
              </w:rPr>
              <w:t>3</w:t>
            </w:r>
            <w:r w:rsidR="00CE38F5">
              <w:rPr>
                <w:rFonts w:ascii="Arial" w:hAnsi="Arial" w:cs="Arial"/>
                <w:sz w:val="22"/>
                <w:szCs w:val="22"/>
              </w:rPr>
              <w:t>.0</w:t>
            </w:r>
            <w:r w:rsidRPr="00D846D5">
              <w:rPr>
                <w:rFonts w:ascii="Arial" w:hAnsi="Arial" w:cs="Arial"/>
                <w:sz w:val="22"/>
                <w:szCs w:val="22"/>
              </w:rPr>
              <w:t>-97</w:t>
            </w:r>
            <w:r w:rsidR="00CE38F5">
              <w:rPr>
                <w:rFonts w:ascii="Arial" w:hAnsi="Arial" w:cs="Arial"/>
                <w:sz w:val="22"/>
                <w:szCs w:val="22"/>
              </w:rPr>
              <w:t>.9</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rsidR="00E2257B" w:rsidRPr="00D846D5" w:rsidRDefault="00E2257B" w:rsidP="00476101">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72</w:t>
            </w:r>
            <w:r w:rsidR="00CE38F5">
              <w:rPr>
                <w:rFonts w:ascii="Arial" w:hAnsi="Arial" w:cs="Arial"/>
                <w:sz w:val="22"/>
                <w:szCs w:val="22"/>
              </w:rPr>
              <w:t>.0</w:t>
            </w:r>
            <w:r w:rsidRPr="00D846D5">
              <w:rPr>
                <w:rFonts w:ascii="Arial" w:hAnsi="Arial" w:cs="Arial"/>
                <w:sz w:val="22"/>
                <w:szCs w:val="22"/>
              </w:rPr>
              <w:t>-77</w:t>
            </w:r>
            <w:r w:rsidR="00CE38F5">
              <w:rPr>
                <w:rFonts w:ascii="Arial" w:hAnsi="Arial" w:cs="Arial"/>
                <w:sz w:val="22"/>
                <w:szCs w:val="22"/>
              </w:rPr>
              <w:t>.9</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700" w:type="dxa"/>
            <w:tcBorders>
              <w:top w:val="nil"/>
              <w:left w:val="nil"/>
              <w:bottom w:val="nil"/>
              <w:right w:val="nil"/>
            </w:tcBorders>
          </w:tcPr>
          <w:p w:rsidR="00E2257B" w:rsidRPr="00D846D5" w:rsidRDefault="00E2257B" w:rsidP="00CE38F5">
            <w:pPr>
              <w:spacing w:line="360" w:lineRule="auto"/>
              <w:contextualSpacing/>
              <w:jc w:val="center"/>
              <w:rPr>
                <w:rFonts w:ascii="Arial" w:hAnsi="Arial" w:cs="Arial"/>
                <w:sz w:val="22"/>
                <w:szCs w:val="22"/>
              </w:rPr>
            </w:pPr>
            <w:r w:rsidRPr="00D846D5">
              <w:rPr>
                <w:rFonts w:ascii="Arial" w:hAnsi="Arial" w:cs="Arial"/>
                <w:sz w:val="22"/>
                <w:szCs w:val="22"/>
              </w:rPr>
              <w:t>90</w:t>
            </w:r>
            <w:r w:rsidR="00CE38F5">
              <w:rPr>
                <w:rFonts w:ascii="Arial" w:hAnsi="Arial" w:cs="Arial"/>
                <w:sz w:val="22"/>
                <w:szCs w:val="22"/>
              </w:rPr>
              <w:t>.0</w:t>
            </w:r>
            <w:r w:rsidRPr="00D846D5">
              <w:rPr>
                <w:rFonts w:ascii="Arial" w:hAnsi="Arial" w:cs="Arial"/>
                <w:sz w:val="22"/>
                <w:szCs w:val="22"/>
              </w:rPr>
              <w:t>-</w:t>
            </w:r>
            <w:r w:rsidR="00CE38F5">
              <w:rPr>
                <w:rFonts w:ascii="Arial" w:hAnsi="Arial" w:cs="Arial"/>
                <w:sz w:val="22"/>
                <w:szCs w:val="22"/>
              </w:rPr>
              <w:t>91.9</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rsidR="00E2257B" w:rsidRPr="00D846D5" w:rsidRDefault="00E2257B" w:rsidP="00476101">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70</w:t>
            </w:r>
            <w:r w:rsidR="00CE38F5">
              <w:rPr>
                <w:rFonts w:ascii="Arial" w:hAnsi="Arial" w:cs="Arial"/>
                <w:sz w:val="22"/>
                <w:szCs w:val="22"/>
              </w:rPr>
              <w:t>.0</w:t>
            </w:r>
            <w:r w:rsidRPr="00D846D5">
              <w:rPr>
                <w:rFonts w:ascii="Arial" w:hAnsi="Arial" w:cs="Arial"/>
                <w:sz w:val="22"/>
                <w:szCs w:val="22"/>
              </w:rPr>
              <w:t>-71</w:t>
            </w:r>
            <w:r w:rsidR="00CE38F5">
              <w:rPr>
                <w:rFonts w:ascii="Arial" w:hAnsi="Arial" w:cs="Arial"/>
                <w:sz w:val="22"/>
                <w:szCs w:val="22"/>
              </w:rPr>
              <w:t>.9</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70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88</w:t>
            </w:r>
            <w:r w:rsidR="00CE38F5">
              <w:rPr>
                <w:rFonts w:ascii="Arial" w:hAnsi="Arial" w:cs="Arial"/>
                <w:sz w:val="22"/>
                <w:szCs w:val="22"/>
              </w:rPr>
              <w:t>.0</w:t>
            </w:r>
            <w:r w:rsidRPr="00D846D5">
              <w:rPr>
                <w:rFonts w:ascii="Arial" w:hAnsi="Arial" w:cs="Arial"/>
                <w:sz w:val="22"/>
                <w:szCs w:val="22"/>
              </w:rPr>
              <w:t>-89</w:t>
            </w:r>
            <w:r w:rsidR="00CE38F5">
              <w:rPr>
                <w:rFonts w:ascii="Arial" w:hAnsi="Arial" w:cs="Arial"/>
                <w:sz w:val="22"/>
                <w:szCs w:val="22"/>
              </w:rPr>
              <w:t>.9</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rsidR="00E2257B" w:rsidRPr="00D846D5" w:rsidRDefault="00E2257B" w:rsidP="00476101">
            <w:pPr>
              <w:spacing w:line="360" w:lineRule="auto"/>
              <w:ind w:firstLine="702"/>
              <w:contextualSpacing/>
              <w:rPr>
                <w:rFonts w:ascii="Arial" w:hAnsi="Arial" w:cs="Arial"/>
                <w:sz w:val="22"/>
                <w:szCs w:val="22"/>
              </w:rPr>
            </w:pPr>
            <w:r w:rsidRPr="00D846D5">
              <w:rPr>
                <w:rFonts w:ascii="Arial" w:hAnsi="Arial" w:cs="Arial"/>
                <w:sz w:val="22"/>
                <w:szCs w:val="22"/>
              </w:rPr>
              <w:t>D</w:t>
            </w: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60</w:t>
            </w:r>
            <w:r w:rsidR="00CE38F5">
              <w:rPr>
                <w:rFonts w:ascii="Arial" w:hAnsi="Arial" w:cs="Arial"/>
                <w:sz w:val="22"/>
                <w:szCs w:val="22"/>
              </w:rPr>
              <w:t>.0</w:t>
            </w:r>
            <w:r w:rsidRPr="00D846D5">
              <w:rPr>
                <w:rFonts w:ascii="Arial" w:hAnsi="Arial" w:cs="Arial"/>
                <w:sz w:val="22"/>
                <w:szCs w:val="22"/>
              </w:rPr>
              <w:t>-69</w:t>
            </w:r>
            <w:r w:rsidR="00CE38F5">
              <w:rPr>
                <w:rFonts w:ascii="Arial" w:hAnsi="Arial" w:cs="Arial"/>
                <w:sz w:val="22"/>
                <w:szCs w:val="22"/>
              </w:rPr>
              <w:t>.9</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70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82</w:t>
            </w:r>
            <w:r w:rsidR="00CE38F5">
              <w:rPr>
                <w:rFonts w:ascii="Arial" w:hAnsi="Arial" w:cs="Arial"/>
                <w:sz w:val="22"/>
                <w:szCs w:val="22"/>
              </w:rPr>
              <w:t>.0</w:t>
            </w:r>
            <w:r w:rsidRPr="00D846D5">
              <w:rPr>
                <w:rFonts w:ascii="Arial" w:hAnsi="Arial" w:cs="Arial"/>
                <w:sz w:val="22"/>
                <w:szCs w:val="22"/>
              </w:rPr>
              <w:t>-87</w:t>
            </w:r>
            <w:r w:rsidR="00CE38F5">
              <w:rPr>
                <w:rFonts w:ascii="Arial" w:hAnsi="Arial" w:cs="Arial"/>
                <w:sz w:val="22"/>
                <w:szCs w:val="22"/>
              </w:rPr>
              <w:t>.9</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rsidR="00E2257B" w:rsidRPr="00D846D5" w:rsidRDefault="00E2257B" w:rsidP="00476101">
            <w:pPr>
              <w:spacing w:line="360" w:lineRule="auto"/>
              <w:ind w:firstLine="702"/>
              <w:contextualSpacing/>
              <w:rPr>
                <w:rFonts w:ascii="Arial" w:hAnsi="Arial" w:cs="Arial"/>
                <w:sz w:val="22"/>
                <w:szCs w:val="22"/>
              </w:rPr>
            </w:pPr>
            <w:r w:rsidRPr="00D846D5">
              <w:rPr>
                <w:rFonts w:ascii="Arial" w:hAnsi="Arial" w:cs="Arial"/>
                <w:sz w:val="22"/>
                <w:szCs w:val="22"/>
              </w:rPr>
              <w:t>F</w:t>
            </w: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Below 60</w:t>
            </w:r>
          </w:p>
        </w:tc>
      </w:tr>
      <w:tr w:rsidR="00E2257B" w:rsidRPr="00D846D5" w:rsidTr="00DF4F71">
        <w:tc>
          <w:tcPr>
            <w:tcW w:w="1548" w:type="dxa"/>
            <w:tcBorders>
              <w:top w:val="nil"/>
              <w:left w:val="nil"/>
              <w:bottom w:val="nil"/>
              <w:right w:val="nil"/>
            </w:tcBorders>
          </w:tcPr>
          <w:p w:rsidR="00E2257B" w:rsidRPr="00D846D5" w:rsidRDefault="00E2257B" w:rsidP="00476101">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70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r w:rsidRPr="00D846D5">
              <w:rPr>
                <w:rFonts w:ascii="Arial" w:hAnsi="Arial" w:cs="Arial"/>
                <w:sz w:val="22"/>
                <w:szCs w:val="22"/>
              </w:rPr>
              <w:t>80</w:t>
            </w:r>
            <w:r w:rsidR="00CE38F5">
              <w:rPr>
                <w:rFonts w:ascii="Arial" w:hAnsi="Arial" w:cs="Arial"/>
                <w:sz w:val="22"/>
                <w:szCs w:val="22"/>
              </w:rPr>
              <w:t>.0</w:t>
            </w:r>
            <w:r w:rsidRPr="00D846D5">
              <w:rPr>
                <w:rFonts w:ascii="Arial" w:hAnsi="Arial" w:cs="Arial"/>
                <w:sz w:val="22"/>
                <w:szCs w:val="22"/>
              </w:rPr>
              <w:t>-81</w:t>
            </w:r>
            <w:r w:rsidR="00CE38F5">
              <w:rPr>
                <w:rFonts w:ascii="Arial" w:hAnsi="Arial" w:cs="Arial"/>
                <w:sz w:val="22"/>
                <w:szCs w:val="22"/>
              </w:rPr>
              <w:t>.9</w:t>
            </w:r>
          </w:p>
        </w:tc>
        <w:tc>
          <w:tcPr>
            <w:tcW w:w="450"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rsidR="00E2257B" w:rsidRPr="00D846D5" w:rsidRDefault="00E2257B" w:rsidP="00476101">
            <w:pPr>
              <w:spacing w:line="360" w:lineRule="auto"/>
              <w:contextualSpacing/>
              <w:rPr>
                <w:rFonts w:ascii="Arial" w:hAnsi="Arial" w:cs="Arial"/>
                <w:sz w:val="22"/>
                <w:szCs w:val="22"/>
              </w:rPr>
            </w:pPr>
          </w:p>
        </w:tc>
        <w:tc>
          <w:tcPr>
            <w:tcW w:w="2088" w:type="dxa"/>
            <w:tcBorders>
              <w:top w:val="nil"/>
              <w:left w:val="nil"/>
              <w:bottom w:val="nil"/>
              <w:right w:val="nil"/>
            </w:tcBorders>
          </w:tcPr>
          <w:p w:rsidR="00E2257B" w:rsidRPr="00D846D5" w:rsidRDefault="00E2257B" w:rsidP="00476101">
            <w:pPr>
              <w:spacing w:line="360" w:lineRule="auto"/>
              <w:contextualSpacing/>
              <w:jc w:val="center"/>
              <w:rPr>
                <w:rFonts w:ascii="Arial" w:hAnsi="Arial" w:cs="Arial"/>
                <w:sz w:val="22"/>
                <w:szCs w:val="22"/>
              </w:rPr>
            </w:pPr>
          </w:p>
        </w:tc>
      </w:tr>
    </w:tbl>
    <w:p w:rsidR="00E2257B" w:rsidRPr="00D846D5" w:rsidRDefault="00E2257B" w:rsidP="00476101">
      <w:pPr>
        <w:spacing w:line="360" w:lineRule="auto"/>
        <w:contextualSpacing/>
        <w:rPr>
          <w:rFonts w:ascii="Arial" w:hAnsi="Arial" w:cs="Arial"/>
          <w:iCs/>
          <w:sz w:val="22"/>
          <w:szCs w:val="22"/>
        </w:rPr>
      </w:pPr>
      <w:bookmarkStart w:id="0" w:name="_GoBack"/>
      <w:bookmarkEnd w:id="0"/>
    </w:p>
    <w:p w:rsidR="008C023C" w:rsidRPr="00D846D5" w:rsidRDefault="008C023C" w:rsidP="00476101">
      <w:pPr>
        <w:widowControl/>
        <w:autoSpaceDE/>
        <w:autoSpaceDN/>
        <w:adjustRightInd/>
        <w:spacing w:line="360" w:lineRule="auto"/>
        <w:contextualSpacing/>
        <w:rPr>
          <w:rFonts w:ascii="Arial" w:hAnsi="Arial" w:cs="Arial"/>
          <w:b/>
          <w:iCs/>
          <w:sz w:val="22"/>
          <w:szCs w:val="22"/>
        </w:rPr>
      </w:pPr>
    </w:p>
    <w:p w:rsidR="00D846D5" w:rsidRDefault="00D846D5" w:rsidP="00476101">
      <w:pPr>
        <w:widowControl/>
        <w:autoSpaceDE/>
        <w:autoSpaceDN/>
        <w:adjustRightInd/>
        <w:spacing w:line="360" w:lineRule="auto"/>
        <w:contextualSpacing/>
        <w:rPr>
          <w:rFonts w:ascii="Arial" w:hAnsi="Arial" w:cs="Arial"/>
          <w:b/>
          <w:iCs/>
          <w:sz w:val="22"/>
          <w:szCs w:val="22"/>
        </w:rPr>
      </w:pPr>
    </w:p>
    <w:p w:rsidR="007F5D01" w:rsidRPr="00D846D5" w:rsidRDefault="007F5D01" w:rsidP="00476101">
      <w:pPr>
        <w:widowControl/>
        <w:autoSpaceDE/>
        <w:autoSpaceDN/>
        <w:adjustRightInd/>
        <w:spacing w:line="360" w:lineRule="auto"/>
        <w:contextualSpacing/>
        <w:rPr>
          <w:rFonts w:ascii="Arial" w:hAnsi="Arial" w:cs="Arial"/>
          <w:b/>
          <w:iCs/>
          <w:sz w:val="22"/>
          <w:szCs w:val="22"/>
        </w:rPr>
      </w:pPr>
      <w:r w:rsidRPr="00D846D5">
        <w:rPr>
          <w:rFonts w:ascii="Arial" w:hAnsi="Arial" w:cs="Arial"/>
          <w:b/>
          <w:iCs/>
          <w:sz w:val="22"/>
          <w:szCs w:val="22"/>
        </w:rPr>
        <w:t>Graduate students:</w:t>
      </w:r>
    </w:p>
    <w:p w:rsidR="00454349" w:rsidRPr="00D846D5" w:rsidRDefault="007F5D01" w:rsidP="00476101">
      <w:pPr>
        <w:spacing w:line="360" w:lineRule="auto"/>
        <w:contextualSpacing/>
        <w:rPr>
          <w:rFonts w:ascii="Arial" w:hAnsi="Arial" w:cs="Arial"/>
          <w:iCs/>
          <w:sz w:val="22"/>
          <w:szCs w:val="22"/>
        </w:rPr>
      </w:pPr>
      <w:r w:rsidRPr="00D846D5">
        <w:rPr>
          <w:rFonts w:ascii="Arial" w:hAnsi="Arial" w:cs="Arial"/>
          <w:iCs/>
          <w:sz w:val="22"/>
          <w:szCs w:val="22"/>
        </w:rPr>
        <w:t xml:space="preserve">Those registering for the graduate course (PITT 2041) </w:t>
      </w:r>
      <w:r w:rsidR="00E2257B" w:rsidRPr="00D846D5">
        <w:rPr>
          <w:rFonts w:ascii="Arial" w:hAnsi="Arial" w:cs="Arial"/>
          <w:iCs/>
          <w:sz w:val="22"/>
          <w:szCs w:val="22"/>
        </w:rPr>
        <w:t xml:space="preserve">are </w:t>
      </w:r>
      <w:r w:rsidR="000D0729" w:rsidRPr="00D846D5">
        <w:rPr>
          <w:rFonts w:ascii="Arial" w:hAnsi="Arial" w:cs="Arial"/>
          <w:iCs/>
          <w:sz w:val="22"/>
          <w:szCs w:val="22"/>
        </w:rPr>
        <w:t xml:space="preserve">required to write </w:t>
      </w:r>
      <w:r w:rsidR="00675F2E">
        <w:rPr>
          <w:rFonts w:ascii="Arial" w:hAnsi="Arial" w:cs="Arial"/>
          <w:iCs/>
          <w:sz w:val="22"/>
          <w:szCs w:val="22"/>
        </w:rPr>
        <w:t>a 10-12</w:t>
      </w:r>
      <w:r w:rsidR="000D0729" w:rsidRPr="00D846D5">
        <w:rPr>
          <w:rFonts w:ascii="Arial" w:hAnsi="Arial" w:cs="Arial"/>
          <w:iCs/>
          <w:sz w:val="22"/>
          <w:szCs w:val="22"/>
        </w:rPr>
        <w:t xml:space="preserve"> page </w:t>
      </w:r>
      <w:r w:rsidR="00B76119" w:rsidRPr="00D846D5">
        <w:rPr>
          <w:rFonts w:ascii="Arial" w:hAnsi="Arial" w:cs="Arial"/>
          <w:iCs/>
          <w:sz w:val="22"/>
          <w:szCs w:val="22"/>
        </w:rPr>
        <w:t xml:space="preserve">paper </w:t>
      </w:r>
      <w:r w:rsidR="000D0729" w:rsidRPr="00D846D5">
        <w:rPr>
          <w:rFonts w:ascii="Arial" w:hAnsi="Arial" w:cs="Arial"/>
          <w:iCs/>
          <w:sz w:val="22"/>
          <w:szCs w:val="22"/>
        </w:rPr>
        <w:t xml:space="preserve">(double-spaced) on a topic within developmental neuroscience.  The paper should evaluate the </w:t>
      </w:r>
      <w:r w:rsidR="00454349" w:rsidRPr="00D846D5">
        <w:rPr>
          <w:rFonts w:ascii="Arial" w:hAnsi="Arial" w:cs="Arial"/>
          <w:iCs/>
          <w:sz w:val="22"/>
          <w:szCs w:val="22"/>
        </w:rPr>
        <w:t xml:space="preserve">current state of research in the </w:t>
      </w:r>
      <w:r w:rsidR="000D0729" w:rsidRPr="00D846D5">
        <w:rPr>
          <w:rFonts w:ascii="Arial" w:hAnsi="Arial" w:cs="Arial"/>
          <w:iCs/>
          <w:sz w:val="22"/>
          <w:szCs w:val="22"/>
        </w:rPr>
        <w:t xml:space="preserve">chosen </w:t>
      </w:r>
      <w:r w:rsidR="00454349" w:rsidRPr="00D846D5">
        <w:rPr>
          <w:rFonts w:ascii="Arial" w:hAnsi="Arial" w:cs="Arial"/>
          <w:iCs/>
          <w:sz w:val="22"/>
          <w:szCs w:val="22"/>
        </w:rPr>
        <w:t>field</w:t>
      </w:r>
      <w:r w:rsidR="000D0729" w:rsidRPr="00D846D5">
        <w:rPr>
          <w:rFonts w:ascii="Arial" w:hAnsi="Arial" w:cs="Arial"/>
          <w:iCs/>
          <w:sz w:val="22"/>
          <w:szCs w:val="22"/>
        </w:rPr>
        <w:t xml:space="preserve"> (what is </w:t>
      </w:r>
      <w:r w:rsidR="006B2FF6" w:rsidRPr="00D846D5">
        <w:rPr>
          <w:rFonts w:ascii="Arial" w:hAnsi="Arial" w:cs="Arial"/>
          <w:iCs/>
          <w:sz w:val="22"/>
          <w:szCs w:val="22"/>
        </w:rPr>
        <w:t xml:space="preserve">already </w:t>
      </w:r>
      <w:r w:rsidR="000D0729" w:rsidRPr="00D846D5">
        <w:rPr>
          <w:rFonts w:ascii="Arial" w:hAnsi="Arial" w:cs="Arial"/>
          <w:iCs/>
          <w:sz w:val="22"/>
          <w:szCs w:val="22"/>
        </w:rPr>
        <w:t>known, what current experiments are being done/models are being used, what are the major unanswered questions)</w:t>
      </w:r>
      <w:r w:rsidR="00A72731" w:rsidRPr="00D846D5">
        <w:rPr>
          <w:rFonts w:ascii="Arial" w:hAnsi="Arial" w:cs="Arial"/>
          <w:iCs/>
          <w:sz w:val="22"/>
          <w:szCs w:val="22"/>
        </w:rPr>
        <w:t xml:space="preserve"> – imagine that you are writing a journal review article</w:t>
      </w:r>
      <w:r w:rsidR="00454349" w:rsidRPr="00D846D5">
        <w:rPr>
          <w:rFonts w:ascii="Arial" w:hAnsi="Arial" w:cs="Arial"/>
          <w:iCs/>
          <w:sz w:val="22"/>
          <w:szCs w:val="22"/>
        </w:rPr>
        <w:t xml:space="preserve">.  </w:t>
      </w:r>
      <w:r w:rsidR="000D0729" w:rsidRPr="00D846D5">
        <w:rPr>
          <w:rFonts w:ascii="Arial" w:hAnsi="Arial" w:cs="Arial"/>
          <w:iCs/>
          <w:sz w:val="22"/>
          <w:szCs w:val="22"/>
        </w:rPr>
        <w:t xml:space="preserve">Although you may also use </w:t>
      </w:r>
      <w:r w:rsidR="00276F67" w:rsidRPr="00D846D5">
        <w:rPr>
          <w:rFonts w:ascii="Arial" w:hAnsi="Arial" w:cs="Arial"/>
          <w:iCs/>
          <w:sz w:val="22"/>
          <w:szCs w:val="22"/>
        </w:rPr>
        <w:t>review</w:t>
      </w:r>
      <w:r w:rsidR="000D0729" w:rsidRPr="00D846D5">
        <w:rPr>
          <w:rFonts w:ascii="Arial" w:hAnsi="Arial" w:cs="Arial"/>
          <w:iCs/>
          <w:sz w:val="22"/>
          <w:szCs w:val="22"/>
        </w:rPr>
        <w:t xml:space="preserve"> articles, you must use at least 6</w:t>
      </w:r>
      <w:r w:rsidR="006B2FF6" w:rsidRPr="00D846D5">
        <w:rPr>
          <w:rFonts w:ascii="Arial" w:hAnsi="Arial" w:cs="Arial"/>
          <w:iCs/>
          <w:sz w:val="22"/>
          <w:szCs w:val="22"/>
        </w:rPr>
        <w:t xml:space="preserve"> papers</w:t>
      </w:r>
      <w:r w:rsidR="000D0729" w:rsidRPr="00D846D5">
        <w:rPr>
          <w:rFonts w:ascii="Arial" w:hAnsi="Arial" w:cs="Arial"/>
          <w:iCs/>
          <w:sz w:val="22"/>
          <w:szCs w:val="22"/>
        </w:rPr>
        <w:t xml:space="preserve"> from the primary literature; be sure that all are properly </w:t>
      </w:r>
      <w:r w:rsidR="00E2257B" w:rsidRPr="00D846D5">
        <w:rPr>
          <w:rFonts w:ascii="Arial" w:hAnsi="Arial" w:cs="Arial"/>
          <w:iCs/>
          <w:sz w:val="22"/>
          <w:szCs w:val="22"/>
        </w:rPr>
        <w:t>cited</w:t>
      </w:r>
      <w:r w:rsidR="000D0729" w:rsidRPr="00D846D5">
        <w:rPr>
          <w:rFonts w:ascii="Arial" w:hAnsi="Arial" w:cs="Arial"/>
          <w:iCs/>
          <w:sz w:val="22"/>
          <w:szCs w:val="22"/>
        </w:rPr>
        <w:t xml:space="preserve">.  </w:t>
      </w:r>
      <w:r w:rsidR="00DD6746" w:rsidRPr="00D846D5">
        <w:rPr>
          <w:rFonts w:ascii="Arial" w:hAnsi="Arial" w:cs="Arial"/>
          <w:iCs/>
          <w:sz w:val="22"/>
          <w:szCs w:val="22"/>
        </w:rPr>
        <w:t xml:space="preserve">This paper will be worth </w:t>
      </w:r>
      <w:r w:rsidR="00CE38F5">
        <w:rPr>
          <w:rFonts w:ascii="Arial" w:hAnsi="Arial" w:cs="Arial"/>
          <w:iCs/>
          <w:sz w:val="22"/>
          <w:szCs w:val="22"/>
        </w:rPr>
        <w:t>100</w:t>
      </w:r>
      <w:r w:rsidR="00DD6746" w:rsidRPr="00D846D5">
        <w:rPr>
          <w:rFonts w:ascii="Arial" w:hAnsi="Arial" w:cs="Arial"/>
          <w:iCs/>
          <w:sz w:val="22"/>
          <w:szCs w:val="22"/>
        </w:rPr>
        <w:t xml:space="preserve"> points</w:t>
      </w:r>
      <w:r w:rsidR="00633C80" w:rsidRPr="00D846D5">
        <w:rPr>
          <w:rFonts w:ascii="Arial" w:hAnsi="Arial" w:cs="Arial"/>
          <w:iCs/>
          <w:sz w:val="22"/>
          <w:szCs w:val="22"/>
        </w:rPr>
        <w:t>.</w:t>
      </w:r>
    </w:p>
    <w:p w:rsidR="006B2FF6" w:rsidRPr="00D846D5" w:rsidRDefault="006B2FF6" w:rsidP="00476101">
      <w:pPr>
        <w:spacing w:line="360" w:lineRule="auto"/>
        <w:contextualSpacing/>
        <w:rPr>
          <w:rFonts w:ascii="Arial" w:hAnsi="Arial" w:cs="Arial"/>
          <w:iCs/>
          <w:sz w:val="22"/>
          <w:szCs w:val="22"/>
        </w:rPr>
      </w:pPr>
    </w:p>
    <w:p w:rsidR="006B2FF6" w:rsidRPr="00D846D5" w:rsidRDefault="006B2FF6" w:rsidP="00476101">
      <w:pPr>
        <w:spacing w:line="360" w:lineRule="auto"/>
        <w:contextualSpacing/>
        <w:rPr>
          <w:rFonts w:ascii="Arial" w:hAnsi="Arial" w:cs="Arial"/>
          <w:b/>
          <w:iCs/>
          <w:sz w:val="22"/>
          <w:szCs w:val="22"/>
        </w:rPr>
      </w:pPr>
      <w:r w:rsidRPr="00D846D5">
        <w:rPr>
          <w:rFonts w:ascii="Arial" w:hAnsi="Arial" w:cs="Arial"/>
          <w:iCs/>
          <w:sz w:val="22"/>
          <w:szCs w:val="22"/>
        </w:rPr>
        <w:t xml:space="preserve">A </w:t>
      </w:r>
      <w:r w:rsidR="00E2257B" w:rsidRPr="00D846D5">
        <w:rPr>
          <w:rFonts w:ascii="Arial" w:hAnsi="Arial" w:cs="Arial"/>
          <w:iCs/>
          <w:sz w:val="22"/>
          <w:szCs w:val="22"/>
        </w:rPr>
        <w:t>one</w:t>
      </w:r>
      <w:r w:rsidRPr="00D846D5">
        <w:rPr>
          <w:rFonts w:ascii="Arial" w:hAnsi="Arial" w:cs="Arial"/>
          <w:iCs/>
          <w:sz w:val="22"/>
          <w:szCs w:val="22"/>
        </w:rPr>
        <w:t xml:space="preserve">-page summary of your topic plus a reference list with at least 6 references from the primary literature is due by </w:t>
      </w:r>
      <w:r w:rsidRPr="00D846D5">
        <w:rPr>
          <w:rFonts w:ascii="Arial" w:hAnsi="Arial" w:cs="Arial"/>
          <w:b/>
          <w:iCs/>
          <w:sz w:val="22"/>
          <w:szCs w:val="22"/>
        </w:rPr>
        <w:t xml:space="preserve">October </w:t>
      </w:r>
      <w:r w:rsidR="00CE38F5">
        <w:rPr>
          <w:rFonts w:ascii="Arial" w:hAnsi="Arial" w:cs="Arial"/>
          <w:b/>
          <w:iCs/>
          <w:sz w:val="22"/>
          <w:szCs w:val="22"/>
        </w:rPr>
        <w:t>12</w:t>
      </w:r>
      <w:r w:rsidRPr="00D846D5">
        <w:rPr>
          <w:rFonts w:ascii="Arial" w:hAnsi="Arial" w:cs="Arial"/>
          <w:b/>
          <w:iCs/>
          <w:sz w:val="22"/>
          <w:szCs w:val="22"/>
          <w:vertAlign w:val="superscript"/>
        </w:rPr>
        <w:t>th</w:t>
      </w:r>
      <w:r w:rsidR="008C023C" w:rsidRPr="00D846D5">
        <w:rPr>
          <w:rFonts w:ascii="Arial" w:hAnsi="Arial" w:cs="Arial"/>
          <w:iCs/>
          <w:sz w:val="22"/>
          <w:szCs w:val="22"/>
        </w:rPr>
        <w:t xml:space="preserve">.  </w:t>
      </w:r>
      <w:r w:rsidRPr="00D846D5">
        <w:rPr>
          <w:rFonts w:ascii="Arial" w:hAnsi="Arial" w:cs="Arial"/>
          <w:iCs/>
          <w:sz w:val="22"/>
          <w:szCs w:val="22"/>
        </w:rPr>
        <w:t xml:space="preserve">The </w:t>
      </w:r>
      <w:r w:rsidR="004B79F4" w:rsidRPr="00D846D5">
        <w:rPr>
          <w:rFonts w:ascii="Arial" w:hAnsi="Arial" w:cs="Arial"/>
          <w:iCs/>
          <w:sz w:val="22"/>
          <w:szCs w:val="22"/>
        </w:rPr>
        <w:t>final paper is due</w:t>
      </w:r>
      <w:r w:rsidR="00BE2021" w:rsidRPr="00D846D5">
        <w:rPr>
          <w:rFonts w:ascii="Arial" w:hAnsi="Arial" w:cs="Arial"/>
          <w:iCs/>
          <w:sz w:val="22"/>
          <w:szCs w:val="22"/>
        </w:rPr>
        <w:t xml:space="preserve"> by</w:t>
      </w:r>
      <w:r w:rsidR="004B79F4" w:rsidRPr="00D846D5">
        <w:rPr>
          <w:rFonts w:ascii="Arial" w:hAnsi="Arial" w:cs="Arial"/>
          <w:iCs/>
          <w:sz w:val="22"/>
          <w:szCs w:val="22"/>
        </w:rPr>
        <w:t xml:space="preserve"> </w:t>
      </w:r>
      <w:r w:rsidR="000D3840">
        <w:rPr>
          <w:rFonts w:ascii="Arial" w:hAnsi="Arial" w:cs="Arial"/>
          <w:b/>
          <w:iCs/>
          <w:sz w:val="22"/>
          <w:szCs w:val="22"/>
        </w:rPr>
        <w:t xml:space="preserve">December </w:t>
      </w:r>
      <w:r w:rsidR="00CE38F5">
        <w:rPr>
          <w:rFonts w:ascii="Arial" w:hAnsi="Arial" w:cs="Arial"/>
          <w:b/>
          <w:iCs/>
          <w:sz w:val="22"/>
          <w:szCs w:val="22"/>
        </w:rPr>
        <w:t>9</w:t>
      </w:r>
      <w:r w:rsidR="00CE38F5" w:rsidRPr="00CE38F5">
        <w:rPr>
          <w:rFonts w:ascii="Arial" w:hAnsi="Arial" w:cs="Arial"/>
          <w:b/>
          <w:iCs/>
          <w:sz w:val="22"/>
          <w:szCs w:val="22"/>
          <w:vertAlign w:val="superscript"/>
        </w:rPr>
        <w:t>th</w:t>
      </w:r>
      <w:r w:rsidR="00CE38F5">
        <w:rPr>
          <w:rFonts w:ascii="Arial" w:hAnsi="Arial" w:cs="Arial"/>
          <w:b/>
          <w:iCs/>
          <w:sz w:val="22"/>
          <w:szCs w:val="22"/>
        </w:rPr>
        <w:t xml:space="preserve"> </w:t>
      </w:r>
      <w:r w:rsidR="000D3840">
        <w:rPr>
          <w:rFonts w:ascii="Arial" w:hAnsi="Arial" w:cs="Arial"/>
          <w:b/>
          <w:iCs/>
          <w:sz w:val="22"/>
          <w:szCs w:val="22"/>
        </w:rPr>
        <w:t xml:space="preserve"> </w:t>
      </w:r>
      <w:r w:rsidR="004B79F4" w:rsidRPr="00D846D5">
        <w:rPr>
          <w:rFonts w:ascii="Arial" w:hAnsi="Arial" w:cs="Arial"/>
          <w:iCs/>
          <w:sz w:val="22"/>
          <w:szCs w:val="22"/>
        </w:rPr>
        <w:t xml:space="preserve">; </w:t>
      </w:r>
      <w:r w:rsidR="000D3840">
        <w:rPr>
          <w:rFonts w:ascii="Arial" w:hAnsi="Arial" w:cs="Arial"/>
          <w:iCs/>
          <w:sz w:val="22"/>
          <w:szCs w:val="22"/>
        </w:rPr>
        <w:t>late papers will not be accepted.</w:t>
      </w:r>
      <w:r w:rsidR="004B79F4" w:rsidRPr="00D846D5">
        <w:rPr>
          <w:rFonts w:ascii="Arial" w:hAnsi="Arial" w:cs="Arial"/>
          <w:iCs/>
          <w:sz w:val="22"/>
          <w:szCs w:val="22"/>
        </w:rPr>
        <w:t xml:space="preserve">  </w:t>
      </w:r>
    </w:p>
    <w:p w:rsidR="00454349" w:rsidRPr="00D846D5" w:rsidRDefault="00454349" w:rsidP="00476101">
      <w:pPr>
        <w:spacing w:line="360" w:lineRule="auto"/>
        <w:contextualSpacing/>
        <w:rPr>
          <w:rFonts w:ascii="Arial" w:hAnsi="Arial" w:cs="Arial"/>
          <w:iCs/>
          <w:sz w:val="22"/>
          <w:szCs w:val="22"/>
        </w:rPr>
      </w:pPr>
    </w:p>
    <w:p w:rsidR="004D5EA8" w:rsidRDefault="004D5EA8" w:rsidP="00476101">
      <w:pPr>
        <w:spacing w:line="360" w:lineRule="auto"/>
        <w:contextualSpacing/>
        <w:rPr>
          <w:rFonts w:ascii="Arial" w:hAnsi="Arial" w:cs="Arial"/>
          <w:b/>
          <w:iCs/>
          <w:sz w:val="22"/>
          <w:szCs w:val="22"/>
        </w:rPr>
      </w:pPr>
    </w:p>
    <w:p w:rsidR="004D5EA8" w:rsidRDefault="004D5EA8" w:rsidP="00476101">
      <w:pPr>
        <w:spacing w:line="360" w:lineRule="auto"/>
        <w:contextualSpacing/>
        <w:rPr>
          <w:rFonts w:ascii="Arial" w:hAnsi="Arial" w:cs="Arial"/>
          <w:b/>
          <w:iCs/>
          <w:sz w:val="22"/>
          <w:szCs w:val="22"/>
        </w:rPr>
      </w:pPr>
    </w:p>
    <w:p w:rsidR="004D5EA8" w:rsidRDefault="004D5EA8" w:rsidP="00476101">
      <w:pPr>
        <w:spacing w:line="360" w:lineRule="auto"/>
        <w:contextualSpacing/>
        <w:rPr>
          <w:rFonts w:ascii="Arial" w:hAnsi="Arial" w:cs="Arial"/>
          <w:b/>
          <w:iCs/>
          <w:sz w:val="22"/>
          <w:szCs w:val="22"/>
        </w:rPr>
      </w:pPr>
    </w:p>
    <w:p w:rsidR="004D5EA8" w:rsidRDefault="004D5EA8" w:rsidP="00476101">
      <w:pPr>
        <w:spacing w:line="360" w:lineRule="auto"/>
        <w:contextualSpacing/>
        <w:rPr>
          <w:rFonts w:ascii="Arial" w:hAnsi="Arial" w:cs="Arial"/>
          <w:b/>
          <w:iCs/>
          <w:sz w:val="22"/>
          <w:szCs w:val="22"/>
        </w:rPr>
      </w:pPr>
    </w:p>
    <w:p w:rsidR="00E908A1" w:rsidRPr="00D846D5" w:rsidRDefault="00CE38F5" w:rsidP="00476101">
      <w:pPr>
        <w:spacing w:line="360" w:lineRule="auto"/>
        <w:contextualSpacing/>
        <w:rPr>
          <w:rFonts w:ascii="Arial" w:hAnsi="Arial" w:cs="Arial"/>
          <w:b/>
          <w:iCs/>
          <w:sz w:val="22"/>
          <w:szCs w:val="22"/>
        </w:rPr>
      </w:pPr>
      <w:r>
        <w:rPr>
          <w:rFonts w:ascii="Arial" w:hAnsi="Arial" w:cs="Arial"/>
          <w:b/>
          <w:iCs/>
          <w:sz w:val="22"/>
          <w:szCs w:val="22"/>
        </w:rPr>
        <w:lastRenderedPageBreak/>
        <w:t xml:space="preserve">Other </w:t>
      </w:r>
      <w:r w:rsidR="00E908A1" w:rsidRPr="00D846D5">
        <w:rPr>
          <w:rFonts w:ascii="Arial" w:hAnsi="Arial" w:cs="Arial"/>
          <w:b/>
          <w:iCs/>
          <w:sz w:val="22"/>
          <w:szCs w:val="22"/>
        </w:rPr>
        <w:t>Course</w:t>
      </w:r>
      <w:r>
        <w:rPr>
          <w:rFonts w:ascii="Arial" w:hAnsi="Arial" w:cs="Arial"/>
          <w:b/>
          <w:iCs/>
          <w:sz w:val="22"/>
          <w:szCs w:val="22"/>
        </w:rPr>
        <w:t xml:space="preserve"> lecturers</w:t>
      </w:r>
      <w:r w:rsidR="00E908A1" w:rsidRPr="00D846D5">
        <w:rPr>
          <w:rFonts w:ascii="Arial" w:hAnsi="Arial" w:cs="Arial"/>
          <w:b/>
          <w:iCs/>
          <w:sz w:val="22"/>
          <w:szCs w:val="22"/>
        </w:rPr>
        <w:t>:</w:t>
      </w:r>
    </w:p>
    <w:p w:rsidR="00E908A1" w:rsidRPr="00D846D5" w:rsidRDefault="00E908A1" w:rsidP="00476101">
      <w:pPr>
        <w:spacing w:line="360" w:lineRule="auto"/>
        <w:contextualSpacing/>
        <w:rPr>
          <w:rFonts w:ascii="Arial" w:hAnsi="Arial" w:cs="Arial"/>
          <w:b/>
          <w:iCs/>
          <w:sz w:val="22"/>
          <w:szCs w:val="22"/>
        </w:rPr>
      </w:pPr>
    </w:p>
    <w:p w:rsidR="00510EBB" w:rsidRDefault="00DD6746" w:rsidP="00476101">
      <w:pPr>
        <w:tabs>
          <w:tab w:val="left" w:pos="2520"/>
          <w:tab w:val="left" w:pos="5220"/>
        </w:tabs>
        <w:spacing w:line="360" w:lineRule="auto"/>
        <w:contextualSpacing/>
        <w:rPr>
          <w:rFonts w:ascii="Arial" w:hAnsi="Arial" w:cs="Arial"/>
          <w:iCs/>
          <w:sz w:val="22"/>
          <w:szCs w:val="22"/>
        </w:rPr>
      </w:pPr>
      <w:r w:rsidRPr="00D846D5">
        <w:rPr>
          <w:rFonts w:ascii="Arial" w:hAnsi="Arial" w:cs="Arial"/>
          <w:b/>
          <w:iCs/>
          <w:sz w:val="22"/>
          <w:szCs w:val="22"/>
        </w:rPr>
        <w:t>Name</w:t>
      </w:r>
      <w:r w:rsidRPr="00D846D5">
        <w:rPr>
          <w:rFonts w:ascii="Arial" w:hAnsi="Arial" w:cs="Arial"/>
          <w:b/>
          <w:iCs/>
          <w:sz w:val="22"/>
          <w:szCs w:val="22"/>
        </w:rPr>
        <w:tab/>
        <w:t xml:space="preserve"> e-mail</w:t>
      </w:r>
      <w:r w:rsidR="00EA0C5F">
        <w:rPr>
          <w:rFonts w:ascii="Arial" w:hAnsi="Arial" w:cs="Arial"/>
          <w:iCs/>
          <w:sz w:val="22"/>
          <w:szCs w:val="22"/>
        </w:rPr>
        <w:t xml:space="preserve"> </w:t>
      </w:r>
    </w:p>
    <w:p w:rsidR="00C51DAD" w:rsidRDefault="00C51DAD" w:rsidP="00C51DAD">
      <w:pPr>
        <w:tabs>
          <w:tab w:val="left" w:pos="2520"/>
          <w:tab w:val="left" w:pos="5400"/>
        </w:tabs>
        <w:spacing w:line="360" w:lineRule="auto"/>
        <w:contextualSpacing/>
        <w:rPr>
          <w:rFonts w:ascii="Arial" w:hAnsi="Arial" w:cs="Arial"/>
          <w:iCs/>
          <w:sz w:val="22"/>
          <w:szCs w:val="22"/>
        </w:rPr>
      </w:pPr>
      <w:r>
        <w:rPr>
          <w:rFonts w:ascii="Arial" w:hAnsi="Arial" w:cs="Arial"/>
          <w:iCs/>
          <w:sz w:val="22"/>
          <w:szCs w:val="22"/>
        </w:rPr>
        <w:t>Eva Bach</w:t>
      </w:r>
      <w:r>
        <w:rPr>
          <w:rFonts w:ascii="Arial" w:hAnsi="Arial" w:cs="Arial"/>
          <w:iCs/>
          <w:sz w:val="22"/>
          <w:szCs w:val="22"/>
        </w:rPr>
        <w:tab/>
      </w:r>
      <w:hyperlink r:id="rId8" w:history="1">
        <w:r w:rsidRPr="006C169F">
          <w:rPr>
            <w:rStyle w:val="Hyperlink"/>
            <w:rFonts w:ascii="Arial" w:hAnsi="Arial" w:cs="Arial"/>
            <w:iCs/>
            <w:sz w:val="22"/>
            <w:szCs w:val="22"/>
          </w:rPr>
          <w:t>evabach@pitt.edu</w:t>
        </w:r>
      </w:hyperlink>
    </w:p>
    <w:p w:rsidR="00E908A1" w:rsidRPr="00675F2E" w:rsidRDefault="00E908A1" w:rsidP="00476101">
      <w:pPr>
        <w:tabs>
          <w:tab w:val="left" w:pos="2520"/>
          <w:tab w:val="left" w:pos="5400"/>
        </w:tabs>
        <w:spacing w:line="360" w:lineRule="auto"/>
        <w:contextualSpacing/>
        <w:rPr>
          <w:rFonts w:ascii="Arial" w:hAnsi="Arial" w:cs="Arial"/>
          <w:iCs/>
          <w:sz w:val="22"/>
          <w:szCs w:val="22"/>
        </w:rPr>
      </w:pPr>
      <w:r w:rsidRPr="00D846D5">
        <w:rPr>
          <w:rFonts w:ascii="Arial" w:hAnsi="Arial" w:cs="Arial"/>
          <w:iCs/>
          <w:sz w:val="22"/>
          <w:szCs w:val="22"/>
        </w:rPr>
        <w:t xml:space="preserve">Stephen </w:t>
      </w:r>
      <w:r w:rsidRPr="00D846D5">
        <w:rPr>
          <w:rFonts w:ascii="Arial" w:hAnsi="Arial" w:cs="Arial"/>
          <w:sz w:val="22"/>
          <w:szCs w:val="22"/>
        </w:rPr>
        <w:t xml:space="preserve">Meriney       </w:t>
      </w:r>
      <w:r w:rsidRPr="00D846D5">
        <w:rPr>
          <w:rFonts w:ascii="Arial" w:hAnsi="Arial" w:cs="Arial"/>
          <w:sz w:val="22"/>
          <w:szCs w:val="22"/>
        </w:rPr>
        <w:tab/>
      </w:r>
      <w:hyperlink r:id="rId9" w:history="1">
        <w:r w:rsidRPr="00D846D5">
          <w:rPr>
            <w:rStyle w:val="Hyperlink"/>
            <w:rFonts w:ascii="Arial" w:hAnsi="Arial" w:cs="Arial"/>
            <w:iCs/>
            <w:sz w:val="22"/>
            <w:szCs w:val="22"/>
          </w:rPr>
          <w:t>meriney@pitt.edu</w:t>
        </w:r>
      </w:hyperlink>
      <w:r w:rsidRPr="00D846D5">
        <w:rPr>
          <w:rFonts w:ascii="Arial" w:hAnsi="Arial" w:cs="Arial"/>
          <w:iCs/>
          <w:sz w:val="22"/>
          <w:szCs w:val="22"/>
        </w:rPr>
        <w:tab/>
      </w:r>
    </w:p>
    <w:p w:rsidR="00675F2E" w:rsidRDefault="00675F2E" w:rsidP="00675F2E">
      <w:pPr>
        <w:tabs>
          <w:tab w:val="left" w:pos="2520"/>
          <w:tab w:val="left" w:pos="5400"/>
        </w:tabs>
        <w:spacing w:line="360" w:lineRule="auto"/>
        <w:contextualSpacing/>
        <w:rPr>
          <w:rFonts w:ascii="Arial" w:hAnsi="Arial" w:cs="Arial"/>
          <w:iCs/>
          <w:sz w:val="22"/>
          <w:szCs w:val="22"/>
        </w:rPr>
      </w:pPr>
      <w:r>
        <w:rPr>
          <w:rFonts w:ascii="Arial" w:hAnsi="Arial" w:cs="Arial"/>
          <w:iCs/>
          <w:sz w:val="22"/>
          <w:szCs w:val="22"/>
        </w:rPr>
        <w:t>Linda Rinaman</w:t>
      </w:r>
      <w:r>
        <w:rPr>
          <w:rFonts w:ascii="Arial" w:hAnsi="Arial" w:cs="Arial"/>
          <w:iCs/>
          <w:sz w:val="22"/>
          <w:szCs w:val="22"/>
        </w:rPr>
        <w:tab/>
      </w:r>
      <w:hyperlink r:id="rId10" w:history="1">
        <w:r w:rsidRPr="005D55C4">
          <w:rPr>
            <w:rStyle w:val="Hyperlink"/>
            <w:rFonts w:ascii="Arial" w:hAnsi="Arial" w:cs="Arial"/>
            <w:iCs/>
            <w:sz w:val="22"/>
            <w:szCs w:val="22"/>
          </w:rPr>
          <w:t>rinaman@pitt.edu</w:t>
        </w:r>
      </w:hyperlink>
    </w:p>
    <w:p w:rsidR="00675F2E" w:rsidRDefault="00510EBB" w:rsidP="00476101">
      <w:pPr>
        <w:tabs>
          <w:tab w:val="left" w:pos="2520"/>
          <w:tab w:val="left" w:pos="5400"/>
        </w:tabs>
        <w:spacing w:line="360" w:lineRule="auto"/>
        <w:contextualSpacing/>
        <w:rPr>
          <w:rFonts w:ascii="Arial" w:hAnsi="Arial" w:cs="Arial"/>
          <w:iCs/>
          <w:sz w:val="22"/>
          <w:szCs w:val="22"/>
        </w:rPr>
      </w:pPr>
      <w:r>
        <w:rPr>
          <w:rFonts w:ascii="Arial" w:hAnsi="Arial" w:cs="Arial"/>
          <w:iCs/>
          <w:sz w:val="22"/>
          <w:szCs w:val="22"/>
        </w:rPr>
        <w:t>Heather Szabo-Rogers</w:t>
      </w:r>
      <w:r w:rsidR="00DD6746" w:rsidRPr="00D846D5">
        <w:rPr>
          <w:rFonts w:ascii="Arial" w:hAnsi="Arial" w:cs="Arial"/>
          <w:iCs/>
          <w:sz w:val="22"/>
          <w:szCs w:val="22"/>
        </w:rPr>
        <w:tab/>
      </w:r>
      <w:hyperlink r:id="rId11" w:history="1">
        <w:r w:rsidRPr="00EB243B">
          <w:rPr>
            <w:rStyle w:val="Hyperlink"/>
            <w:rFonts w:ascii="Arial" w:hAnsi="Arial" w:cs="Arial"/>
            <w:iCs/>
            <w:sz w:val="22"/>
            <w:szCs w:val="22"/>
          </w:rPr>
          <w:t>hsrogers@pitt.edu</w:t>
        </w:r>
      </w:hyperlink>
    </w:p>
    <w:p w:rsidR="00E908A1" w:rsidRPr="00D846D5" w:rsidRDefault="00675F2E" w:rsidP="00476101">
      <w:pPr>
        <w:tabs>
          <w:tab w:val="left" w:pos="2520"/>
          <w:tab w:val="left" w:pos="5400"/>
        </w:tabs>
        <w:spacing w:line="360" w:lineRule="auto"/>
        <w:contextualSpacing/>
        <w:rPr>
          <w:rFonts w:ascii="Arial" w:hAnsi="Arial" w:cs="Arial"/>
          <w:iCs/>
          <w:sz w:val="22"/>
          <w:szCs w:val="22"/>
        </w:rPr>
      </w:pPr>
      <w:r>
        <w:rPr>
          <w:rFonts w:ascii="Arial" w:hAnsi="Arial" w:cs="Arial"/>
          <w:iCs/>
          <w:sz w:val="22"/>
          <w:szCs w:val="22"/>
        </w:rPr>
        <w:tab/>
      </w:r>
      <w:r>
        <w:rPr>
          <w:rFonts w:ascii="Arial" w:hAnsi="Arial" w:cs="Arial"/>
          <w:iCs/>
          <w:sz w:val="22"/>
          <w:szCs w:val="22"/>
        </w:rPr>
        <w:tab/>
      </w:r>
      <w:r w:rsidR="00E908A1" w:rsidRPr="00D846D5">
        <w:rPr>
          <w:rFonts w:ascii="Arial" w:hAnsi="Arial" w:cs="Arial"/>
          <w:iCs/>
          <w:sz w:val="22"/>
          <w:szCs w:val="22"/>
        </w:rPr>
        <w:tab/>
      </w:r>
    </w:p>
    <w:p w:rsidR="00251E06" w:rsidRPr="00D846D5" w:rsidRDefault="00251E06" w:rsidP="00476101">
      <w:pPr>
        <w:spacing w:line="360" w:lineRule="auto"/>
        <w:contextualSpacing/>
        <w:rPr>
          <w:rFonts w:ascii="Arial" w:hAnsi="Arial" w:cs="Arial"/>
          <w:b/>
          <w:iCs/>
          <w:sz w:val="22"/>
          <w:szCs w:val="22"/>
        </w:rPr>
      </w:pPr>
    </w:p>
    <w:p w:rsidR="00E908A1" w:rsidRPr="00D846D5" w:rsidRDefault="00E908A1" w:rsidP="00476101">
      <w:pPr>
        <w:spacing w:line="360" w:lineRule="auto"/>
        <w:contextualSpacing/>
        <w:rPr>
          <w:rFonts w:ascii="Arial" w:hAnsi="Arial" w:cs="Arial"/>
          <w:b/>
          <w:sz w:val="22"/>
          <w:szCs w:val="22"/>
        </w:rPr>
      </w:pPr>
      <w:r w:rsidRPr="00D846D5">
        <w:rPr>
          <w:rFonts w:ascii="Arial" w:hAnsi="Arial" w:cs="Arial"/>
          <w:b/>
          <w:sz w:val="22"/>
          <w:szCs w:val="22"/>
        </w:rPr>
        <w:t>Academic Integrity:</w:t>
      </w:r>
    </w:p>
    <w:p w:rsidR="00510EBB" w:rsidRDefault="00510EBB" w:rsidP="00476101">
      <w:pPr>
        <w:spacing w:line="360" w:lineRule="auto"/>
        <w:contextualSpacing/>
        <w:rPr>
          <w:rFonts w:ascii="Arial" w:hAnsi="Arial" w:cs="Arial"/>
          <w:sz w:val="22"/>
          <w:szCs w:val="22"/>
        </w:rPr>
      </w:pPr>
    </w:p>
    <w:p w:rsidR="00E908A1" w:rsidRPr="00D846D5" w:rsidRDefault="00E908A1" w:rsidP="00476101">
      <w:pPr>
        <w:spacing w:line="360" w:lineRule="auto"/>
        <w:contextualSpacing/>
        <w:rPr>
          <w:rFonts w:ascii="Arial" w:hAnsi="Arial" w:cs="Arial"/>
          <w:sz w:val="22"/>
          <w:szCs w:val="22"/>
        </w:rPr>
      </w:pPr>
      <w:r w:rsidRPr="00D846D5">
        <w:rPr>
          <w:rFonts w:ascii="Arial" w:hAnsi="Arial" w:cs="Arial"/>
          <w:sz w:val="22"/>
          <w:szCs w:val="22"/>
        </w:rPr>
        <w:t xml:space="preserve">Please refer to the School of Arts and Sciences web page for details on academic integrity: </w:t>
      </w:r>
      <w:hyperlink r:id="rId12" w:history="1">
        <w:r w:rsidRPr="00D846D5">
          <w:rPr>
            <w:rStyle w:val="Hyperlink"/>
            <w:rFonts w:ascii="Arial" w:hAnsi="Arial" w:cs="Arial"/>
            <w:sz w:val="22"/>
            <w:szCs w:val="22"/>
          </w:rPr>
          <w:t>http://www.as.pitt.edu/faculty/policy/integrity.html</w:t>
        </w:r>
      </w:hyperlink>
    </w:p>
    <w:p w:rsidR="00E908A1" w:rsidRPr="00D846D5" w:rsidRDefault="00E908A1" w:rsidP="00476101">
      <w:pPr>
        <w:spacing w:line="360" w:lineRule="auto"/>
        <w:ind w:left="720"/>
        <w:contextualSpacing/>
        <w:rPr>
          <w:rFonts w:ascii="Arial" w:hAnsi="Arial" w:cs="Arial"/>
          <w:sz w:val="22"/>
          <w:szCs w:val="22"/>
        </w:rPr>
      </w:pPr>
    </w:p>
    <w:p w:rsidR="00E908A1" w:rsidRPr="00510EBB" w:rsidRDefault="00E908A1" w:rsidP="00476101">
      <w:pPr>
        <w:spacing w:line="360" w:lineRule="auto"/>
        <w:ind w:left="720" w:hanging="720"/>
        <w:contextualSpacing/>
        <w:rPr>
          <w:rFonts w:ascii="Arial" w:hAnsi="Arial" w:cs="Arial"/>
          <w:b/>
          <w:sz w:val="22"/>
          <w:szCs w:val="22"/>
        </w:rPr>
      </w:pPr>
      <w:r w:rsidRPr="00510EBB">
        <w:rPr>
          <w:rFonts w:ascii="Arial" w:hAnsi="Arial" w:cs="Arial"/>
          <w:b/>
          <w:sz w:val="22"/>
          <w:szCs w:val="22"/>
        </w:rPr>
        <w:t>Disabilities and Special Needs:</w:t>
      </w:r>
    </w:p>
    <w:p w:rsidR="00510EBB" w:rsidRDefault="00510EBB" w:rsidP="00476101">
      <w:pPr>
        <w:spacing w:line="360" w:lineRule="auto"/>
        <w:contextualSpacing/>
        <w:rPr>
          <w:rFonts w:ascii="Arial" w:hAnsi="Arial" w:cs="Arial"/>
          <w:sz w:val="22"/>
          <w:szCs w:val="22"/>
        </w:rPr>
      </w:pPr>
    </w:p>
    <w:p w:rsidR="00510EBB" w:rsidRDefault="00E908A1" w:rsidP="00476101">
      <w:pPr>
        <w:spacing w:line="360" w:lineRule="auto"/>
        <w:contextualSpacing/>
        <w:rPr>
          <w:rFonts w:ascii="Arial" w:hAnsi="Arial" w:cs="Arial"/>
          <w:b/>
          <w:color w:val="000000"/>
          <w:sz w:val="22"/>
          <w:szCs w:val="22"/>
        </w:rPr>
      </w:pPr>
      <w:r w:rsidRPr="00510EBB">
        <w:rPr>
          <w:rFonts w:ascii="Arial" w:hAnsi="Arial" w:cs="Arial"/>
          <w:sz w:val="22"/>
          <w:szCs w:val="22"/>
        </w:rPr>
        <w:t xml:space="preserve">If you have a disability for which you are or may be requesting an accommodation, you are encouraged to contact </w:t>
      </w:r>
      <w:r w:rsidR="004D10A3" w:rsidRPr="00510EBB">
        <w:rPr>
          <w:rFonts w:ascii="Arial" w:hAnsi="Arial" w:cs="Arial"/>
          <w:sz w:val="22"/>
          <w:szCs w:val="22"/>
        </w:rPr>
        <w:t>both your</w:t>
      </w:r>
      <w:r w:rsidRPr="00510EBB">
        <w:rPr>
          <w:rFonts w:ascii="Arial" w:hAnsi="Arial" w:cs="Arial"/>
          <w:sz w:val="22"/>
          <w:szCs w:val="22"/>
        </w:rPr>
        <w:t xml:space="preserve"> instructor and Disability Resources and Services, 216 William Pitt Union, 412-648-7890 or 412-383-7355 (TTY) as early as possible in the term. </w:t>
      </w:r>
      <w:r w:rsidR="00510EBB" w:rsidRPr="00510EBB">
        <w:rPr>
          <w:rFonts w:ascii="Arial" w:hAnsi="Arial" w:cs="Arial"/>
          <w:sz w:val="22"/>
          <w:szCs w:val="22"/>
        </w:rPr>
        <w:t xml:space="preserve"> DRS will verify your disability and determine reasonable accommodations for this course.</w:t>
      </w:r>
      <w:r w:rsidR="00510EBB">
        <w:rPr>
          <w:rFonts w:ascii="Arial" w:hAnsi="Arial" w:cs="Arial"/>
          <w:sz w:val="22"/>
          <w:szCs w:val="22"/>
        </w:rPr>
        <w:t xml:space="preserve">  </w:t>
      </w:r>
      <w:r w:rsidRPr="00510EBB">
        <w:rPr>
          <w:rFonts w:ascii="Arial" w:hAnsi="Arial" w:cs="Arial"/>
          <w:sz w:val="22"/>
          <w:szCs w:val="22"/>
        </w:rPr>
        <w:t xml:space="preserve">Please go to the Student Affairs website at </w:t>
      </w:r>
      <w:hyperlink r:id="rId13" w:history="1">
        <w:r w:rsidRPr="00510EBB">
          <w:rPr>
            <w:rStyle w:val="Hyperlink"/>
            <w:rFonts w:ascii="Arial" w:hAnsi="Arial" w:cs="Arial"/>
            <w:sz w:val="22"/>
            <w:szCs w:val="22"/>
          </w:rPr>
          <w:t>http://www.drs.pitt.edu/</w:t>
        </w:r>
      </w:hyperlink>
      <w:r w:rsidRPr="00510EBB">
        <w:rPr>
          <w:rFonts w:ascii="Arial" w:hAnsi="Arial" w:cs="Arial"/>
          <w:sz w:val="22"/>
          <w:szCs w:val="22"/>
        </w:rPr>
        <w:t xml:space="preserve"> for more information.</w:t>
      </w:r>
      <w:r w:rsidR="00510EBB" w:rsidRPr="00510EBB">
        <w:rPr>
          <w:rFonts w:ascii="Arial" w:hAnsi="Arial" w:cs="Arial"/>
          <w:b/>
          <w:color w:val="000000"/>
          <w:sz w:val="22"/>
          <w:szCs w:val="22"/>
        </w:rPr>
        <w:t xml:space="preserve"> </w:t>
      </w:r>
    </w:p>
    <w:p w:rsidR="00675F2E" w:rsidRDefault="00675F2E" w:rsidP="00476101">
      <w:pPr>
        <w:spacing w:line="360" w:lineRule="auto"/>
        <w:contextualSpacing/>
        <w:rPr>
          <w:rFonts w:ascii="Arial" w:hAnsi="Arial" w:cs="Arial"/>
          <w:b/>
          <w:color w:val="000000"/>
          <w:sz w:val="22"/>
          <w:szCs w:val="22"/>
        </w:rPr>
      </w:pPr>
    </w:p>
    <w:p w:rsidR="00675F2E" w:rsidRPr="00675F2E" w:rsidRDefault="00675F2E" w:rsidP="00675F2E">
      <w:pPr>
        <w:spacing w:line="360" w:lineRule="auto"/>
        <w:contextualSpacing/>
        <w:rPr>
          <w:rFonts w:ascii="Arial" w:hAnsi="Arial" w:cs="Arial"/>
          <w:b/>
          <w:bCs/>
          <w:sz w:val="22"/>
          <w:szCs w:val="22"/>
        </w:rPr>
      </w:pPr>
      <w:r w:rsidRPr="00675F2E">
        <w:rPr>
          <w:rFonts w:ascii="Arial" w:hAnsi="Arial" w:cs="Arial"/>
          <w:b/>
          <w:bCs/>
          <w:sz w:val="22"/>
          <w:szCs w:val="22"/>
        </w:rPr>
        <w:t xml:space="preserve">Statement on Classroom Recording: </w:t>
      </w:r>
      <w:r w:rsidRPr="00675F2E">
        <w:rPr>
          <w:rFonts w:ascii="Arial" w:hAnsi="Arial" w:cs="Arial"/>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675F2E" w:rsidRPr="00510EBB" w:rsidRDefault="00675F2E" w:rsidP="00476101">
      <w:pPr>
        <w:spacing w:line="360" w:lineRule="auto"/>
        <w:contextualSpacing/>
        <w:rPr>
          <w:rFonts w:ascii="Arial" w:hAnsi="Arial" w:cs="Arial"/>
          <w:sz w:val="22"/>
          <w:szCs w:val="22"/>
        </w:rPr>
      </w:pPr>
    </w:p>
    <w:p w:rsidR="00B5360C" w:rsidRPr="00D846D5" w:rsidRDefault="00B5360C" w:rsidP="00476101">
      <w:pPr>
        <w:spacing w:line="360" w:lineRule="auto"/>
        <w:ind w:left="720"/>
        <w:contextualSpacing/>
        <w:rPr>
          <w:rFonts w:ascii="Arial" w:hAnsi="Arial" w:cs="Arial"/>
          <w:b/>
          <w:sz w:val="22"/>
          <w:szCs w:val="22"/>
          <w:u w:val="single"/>
        </w:rPr>
      </w:pPr>
    </w:p>
    <w:p w:rsidR="004D5EA8" w:rsidRDefault="009D24E8" w:rsidP="004D5EA8">
      <w:pPr>
        <w:widowControl/>
        <w:autoSpaceDE/>
        <w:autoSpaceDN/>
        <w:adjustRightInd/>
        <w:spacing w:line="360" w:lineRule="auto"/>
        <w:contextualSpacing/>
        <w:jc w:val="center"/>
        <w:rPr>
          <w:rFonts w:ascii="Arial" w:hAnsi="Arial" w:cs="Arial"/>
          <w:b/>
          <w:sz w:val="24"/>
          <w:szCs w:val="24"/>
        </w:rPr>
      </w:pPr>
      <w:r w:rsidRPr="00D846D5">
        <w:rPr>
          <w:rFonts w:ascii="Arial" w:hAnsi="Arial" w:cs="Arial"/>
          <w:b/>
          <w:sz w:val="22"/>
          <w:szCs w:val="22"/>
        </w:rPr>
        <w:br w:type="page"/>
      </w:r>
      <w:r w:rsidR="00D846D5" w:rsidRPr="00CE38F5">
        <w:rPr>
          <w:rFonts w:ascii="Arial" w:hAnsi="Arial" w:cs="Arial"/>
          <w:b/>
          <w:sz w:val="24"/>
          <w:szCs w:val="24"/>
        </w:rPr>
        <w:lastRenderedPageBreak/>
        <w:t>Course Schedule</w:t>
      </w:r>
    </w:p>
    <w:p w:rsidR="00D846D5" w:rsidRPr="004D5EA8" w:rsidRDefault="00D846D5" w:rsidP="004D5EA8">
      <w:pPr>
        <w:widowControl/>
        <w:autoSpaceDE/>
        <w:autoSpaceDN/>
        <w:adjustRightInd/>
        <w:spacing w:line="360" w:lineRule="auto"/>
        <w:contextualSpacing/>
        <w:rPr>
          <w:rFonts w:ascii="Arial" w:hAnsi="Arial" w:cs="Arial"/>
          <w:b/>
          <w:sz w:val="24"/>
          <w:szCs w:val="24"/>
        </w:rPr>
      </w:pPr>
      <w:r w:rsidRPr="00D846D5">
        <w:rPr>
          <w:rFonts w:ascii="Arial" w:hAnsi="Arial" w:cs="Arial"/>
          <w:noProof/>
          <w:sz w:val="22"/>
          <w:szCs w:val="22"/>
        </w:rPr>
        <mc:AlternateContent>
          <mc:Choice Requires="wps">
            <w:drawing>
              <wp:anchor distT="0" distB="0" distL="114300" distR="114300" simplePos="0" relativeHeight="251649536" behindDoc="0" locked="0" layoutInCell="1" allowOverlap="1" wp14:anchorId="3756EF66" wp14:editId="1D2AFF69">
                <wp:simplePos x="0" y="0"/>
                <wp:positionH relativeFrom="column">
                  <wp:posOffset>14605</wp:posOffset>
                </wp:positionH>
                <wp:positionV relativeFrom="paragraph">
                  <wp:posOffset>194310</wp:posOffset>
                </wp:positionV>
                <wp:extent cx="6252210" cy="0"/>
                <wp:effectExtent l="5080" t="13335" r="1016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48B55" id="_x0000_t32" coordsize="21600,21600" o:spt="32" o:oned="t" path="m,l21600,21600e" filled="f">
                <v:path arrowok="t" fillok="f" o:connecttype="none"/>
                <o:lock v:ext="edit" shapetype="t"/>
              </v:shapetype>
              <v:shape id="AutoShape 2" o:spid="_x0000_s1026" type="#_x0000_t32" style="position:absolute;margin-left:1.15pt;margin-top:15.3pt;width:492.3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E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igP4xmNKyGqVlsbGqRH9WKeNf3ukNJ1T1THY/DryUBuFjKSNynh4gwU2Y2fNYMYAvhx&#10;VsfWDgESpoCOUZLTTRJ+9IjCx1k+zfMM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"/>
            </w:pict>
          </mc:Fallback>
        </mc:AlternateContent>
      </w:r>
      <w:r w:rsidRPr="00D846D5">
        <w:rPr>
          <w:rFonts w:ascii="Arial" w:hAnsi="Arial" w:cs="Arial"/>
          <w:b/>
          <w:sz w:val="22"/>
          <w:szCs w:val="22"/>
        </w:rPr>
        <w:t>Date</w:t>
      </w:r>
      <w:r w:rsidRPr="00D846D5">
        <w:rPr>
          <w:rFonts w:ascii="Arial" w:hAnsi="Arial" w:cs="Arial"/>
          <w:b/>
          <w:sz w:val="22"/>
          <w:szCs w:val="22"/>
        </w:rPr>
        <w:tab/>
      </w:r>
      <w:r w:rsidRPr="00D846D5">
        <w:rPr>
          <w:rFonts w:ascii="Arial" w:hAnsi="Arial" w:cs="Arial"/>
          <w:b/>
          <w:sz w:val="22"/>
          <w:szCs w:val="22"/>
        </w:rPr>
        <w:tab/>
      </w:r>
      <w:r w:rsidR="00510EBB">
        <w:rPr>
          <w:rFonts w:ascii="Arial" w:hAnsi="Arial" w:cs="Arial"/>
          <w:b/>
          <w:sz w:val="22"/>
          <w:szCs w:val="22"/>
        </w:rPr>
        <w:tab/>
        <w:t>Topic</w:t>
      </w:r>
      <w:r w:rsidRPr="00D846D5">
        <w:rPr>
          <w:rFonts w:ascii="Arial" w:hAnsi="Arial" w:cs="Arial"/>
          <w:b/>
          <w:sz w:val="22"/>
          <w:szCs w:val="22"/>
        </w:rPr>
        <w:tab/>
      </w:r>
      <w:r w:rsidRPr="00D846D5">
        <w:rPr>
          <w:rFonts w:ascii="Arial" w:hAnsi="Arial" w:cs="Arial"/>
          <w:b/>
          <w:sz w:val="22"/>
          <w:szCs w:val="22"/>
        </w:rPr>
        <w:tab/>
      </w:r>
      <w:r w:rsidRPr="00D846D5">
        <w:rPr>
          <w:rFonts w:ascii="Arial" w:hAnsi="Arial" w:cs="Arial"/>
          <w:b/>
          <w:sz w:val="22"/>
          <w:szCs w:val="22"/>
        </w:rPr>
        <w:tab/>
      </w:r>
      <w:r w:rsidR="004D5EA8">
        <w:rPr>
          <w:rFonts w:ascii="Arial" w:hAnsi="Arial" w:cs="Arial"/>
          <w:b/>
          <w:sz w:val="22"/>
          <w:szCs w:val="22"/>
        </w:rPr>
        <w:tab/>
      </w:r>
      <w:r w:rsidR="004D5EA8">
        <w:rPr>
          <w:rFonts w:ascii="Arial" w:hAnsi="Arial" w:cs="Arial"/>
          <w:b/>
          <w:sz w:val="22"/>
          <w:szCs w:val="22"/>
        </w:rPr>
        <w:tab/>
      </w:r>
      <w:r w:rsidR="004D5EA8">
        <w:rPr>
          <w:rFonts w:ascii="Arial" w:hAnsi="Arial" w:cs="Arial"/>
          <w:b/>
          <w:sz w:val="22"/>
          <w:szCs w:val="22"/>
        </w:rPr>
        <w:tab/>
      </w:r>
      <w:r w:rsidR="004D5EA8">
        <w:rPr>
          <w:rFonts w:ascii="Arial" w:hAnsi="Arial" w:cs="Arial"/>
          <w:b/>
          <w:sz w:val="22"/>
          <w:szCs w:val="22"/>
        </w:rPr>
        <w:tab/>
      </w:r>
      <w:r w:rsidRPr="00D846D5">
        <w:rPr>
          <w:rFonts w:ascii="Arial" w:hAnsi="Arial" w:cs="Arial"/>
          <w:b/>
          <w:sz w:val="22"/>
          <w:szCs w:val="22"/>
        </w:rPr>
        <w:t>Lecturer</w:t>
      </w:r>
      <w:r w:rsidRPr="00D846D5">
        <w:rPr>
          <w:rFonts w:ascii="Arial" w:hAnsi="Arial" w:cs="Arial"/>
          <w:b/>
          <w:sz w:val="22"/>
          <w:szCs w:val="22"/>
        </w:rPr>
        <w:tab/>
        <w:t xml:space="preserve">    </w:t>
      </w:r>
      <w:r w:rsidR="004D5EA8">
        <w:rPr>
          <w:rFonts w:ascii="Arial" w:hAnsi="Arial" w:cs="Arial"/>
          <w:b/>
          <w:sz w:val="22"/>
          <w:szCs w:val="22"/>
        </w:rPr>
        <w:t>Text (</w:t>
      </w:r>
      <w:proofErr w:type="spellStart"/>
      <w:r w:rsidR="004D5EA8">
        <w:rPr>
          <w:rFonts w:ascii="Arial" w:hAnsi="Arial" w:cs="Arial"/>
          <w:b/>
          <w:sz w:val="22"/>
          <w:szCs w:val="22"/>
        </w:rPr>
        <w:t>ch</w:t>
      </w:r>
      <w:proofErr w:type="spellEnd"/>
      <w:r w:rsidR="004D5EA8">
        <w:rPr>
          <w:rFonts w:ascii="Arial" w:hAnsi="Arial" w:cs="Arial"/>
          <w:b/>
          <w:sz w:val="22"/>
          <w:szCs w:val="22"/>
        </w:rPr>
        <w:t>)</w:t>
      </w:r>
    </w:p>
    <w:p w:rsidR="00D846D5" w:rsidRPr="00D846D5" w:rsidRDefault="00D846D5" w:rsidP="00476101">
      <w:pPr>
        <w:tabs>
          <w:tab w:val="left" w:pos="2160"/>
          <w:tab w:val="left" w:pos="8280"/>
        </w:tabs>
        <w:spacing w:line="360" w:lineRule="auto"/>
        <w:contextualSpacing/>
        <w:rPr>
          <w:rFonts w:ascii="Arial" w:hAnsi="Arial" w:cs="Arial"/>
          <w:sz w:val="22"/>
          <w:szCs w:val="22"/>
        </w:rPr>
      </w:pPr>
      <w:r w:rsidRPr="00D846D5">
        <w:rPr>
          <w:rFonts w:ascii="Arial" w:hAnsi="Arial" w:cs="Arial"/>
          <w:sz w:val="22"/>
          <w:szCs w:val="22"/>
        </w:rPr>
        <w:t xml:space="preserve">Aug. </w:t>
      </w:r>
      <w:r w:rsidR="009F7595">
        <w:rPr>
          <w:rFonts w:ascii="Arial" w:hAnsi="Arial" w:cs="Arial"/>
          <w:sz w:val="22"/>
          <w:szCs w:val="22"/>
        </w:rPr>
        <w:t>31</w:t>
      </w:r>
      <w:r w:rsidR="00476101">
        <w:rPr>
          <w:rFonts w:ascii="Arial" w:hAnsi="Arial" w:cs="Arial"/>
          <w:sz w:val="22"/>
          <w:szCs w:val="22"/>
        </w:rPr>
        <w:t xml:space="preserve">        </w:t>
      </w:r>
      <w:r w:rsidR="00476101">
        <w:rPr>
          <w:rFonts w:ascii="Arial" w:hAnsi="Arial" w:cs="Arial"/>
          <w:sz w:val="22"/>
          <w:szCs w:val="22"/>
        </w:rPr>
        <w:tab/>
      </w:r>
      <w:r w:rsidRPr="00D846D5">
        <w:rPr>
          <w:rFonts w:ascii="Arial" w:hAnsi="Arial" w:cs="Arial"/>
          <w:sz w:val="22"/>
          <w:szCs w:val="22"/>
        </w:rPr>
        <w:t xml:space="preserve">Introduction/Gene Regulation                                   </w:t>
      </w:r>
      <w:r w:rsidR="00675F2E">
        <w:rPr>
          <w:rFonts w:ascii="Arial" w:hAnsi="Arial" w:cs="Arial"/>
          <w:sz w:val="22"/>
          <w:szCs w:val="22"/>
        </w:rPr>
        <w:t xml:space="preserve">  </w:t>
      </w:r>
      <w:r w:rsidRPr="00D846D5">
        <w:rPr>
          <w:rFonts w:ascii="Arial" w:hAnsi="Arial" w:cs="Arial"/>
          <w:sz w:val="22"/>
          <w:szCs w:val="22"/>
        </w:rPr>
        <w:t>Artim</w:t>
      </w:r>
      <w:r w:rsidRPr="00D846D5">
        <w:rPr>
          <w:rFonts w:ascii="Arial" w:hAnsi="Arial" w:cs="Arial"/>
          <w:sz w:val="22"/>
          <w:szCs w:val="22"/>
        </w:rPr>
        <w:tab/>
      </w:r>
      <w:r w:rsidR="004D5EA8">
        <w:rPr>
          <w:rFonts w:ascii="Arial" w:hAnsi="Arial" w:cs="Arial"/>
          <w:sz w:val="22"/>
          <w:szCs w:val="22"/>
        </w:rPr>
        <w:t xml:space="preserve">            </w:t>
      </w:r>
      <w:r w:rsidR="004D5EA8">
        <w:rPr>
          <w:rFonts w:ascii="Arial" w:hAnsi="Arial" w:cs="Arial"/>
          <w:sz w:val="22"/>
          <w:szCs w:val="22"/>
        </w:rPr>
        <w:tab/>
      </w:r>
    </w:p>
    <w:p w:rsidR="00D846D5" w:rsidRPr="00D846D5" w:rsidRDefault="009F7595" w:rsidP="00476101">
      <w:pPr>
        <w:tabs>
          <w:tab w:val="left" w:pos="2160"/>
          <w:tab w:val="left" w:pos="8100"/>
          <w:tab w:val="left" w:pos="9360"/>
        </w:tabs>
        <w:spacing w:line="360" w:lineRule="auto"/>
        <w:contextualSpacing/>
        <w:rPr>
          <w:rFonts w:ascii="Arial" w:hAnsi="Arial" w:cs="Arial"/>
          <w:sz w:val="22"/>
          <w:szCs w:val="22"/>
        </w:rPr>
      </w:pPr>
      <w:r>
        <w:rPr>
          <w:rFonts w:ascii="Arial" w:hAnsi="Arial" w:cs="Arial"/>
          <w:sz w:val="22"/>
          <w:szCs w:val="22"/>
        </w:rPr>
        <w:t>Sept. 2</w:t>
      </w:r>
      <w:r w:rsidR="00D846D5" w:rsidRPr="00D846D5">
        <w:rPr>
          <w:rFonts w:ascii="Arial" w:hAnsi="Arial" w:cs="Arial"/>
          <w:sz w:val="22"/>
          <w:szCs w:val="22"/>
        </w:rPr>
        <w:tab/>
      </w:r>
      <w:r w:rsidR="00620035">
        <w:rPr>
          <w:rFonts w:ascii="Arial" w:hAnsi="Arial" w:cs="Arial"/>
          <w:sz w:val="22"/>
          <w:szCs w:val="22"/>
        </w:rPr>
        <w:t>Model systems of vertebrate development</w:t>
      </w:r>
      <w:r w:rsidR="00D846D5" w:rsidRPr="00D846D5">
        <w:rPr>
          <w:rFonts w:ascii="Arial" w:hAnsi="Arial" w:cs="Arial"/>
          <w:sz w:val="22"/>
          <w:szCs w:val="22"/>
        </w:rPr>
        <w:t xml:space="preserve">  </w:t>
      </w:r>
      <w:r w:rsidR="00620035">
        <w:rPr>
          <w:rFonts w:ascii="Arial" w:hAnsi="Arial" w:cs="Arial"/>
          <w:sz w:val="22"/>
          <w:szCs w:val="22"/>
        </w:rPr>
        <w:t xml:space="preserve">               </w:t>
      </w:r>
      <w:r w:rsidR="00D846D5" w:rsidRPr="00D846D5">
        <w:rPr>
          <w:rFonts w:ascii="Arial" w:hAnsi="Arial" w:cs="Arial"/>
          <w:sz w:val="22"/>
          <w:szCs w:val="22"/>
        </w:rPr>
        <w:t>Artim</w:t>
      </w:r>
      <w:r w:rsidR="004D5EA8">
        <w:rPr>
          <w:rFonts w:ascii="Arial" w:hAnsi="Arial" w:cs="Arial"/>
          <w:sz w:val="22"/>
          <w:szCs w:val="22"/>
        </w:rPr>
        <w:t xml:space="preserve">         </w:t>
      </w:r>
      <w:r w:rsidR="004D5EA8">
        <w:rPr>
          <w:rFonts w:ascii="Arial" w:hAnsi="Arial" w:cs="Arial"/>
          <w:sz w:val="22"/>
          <w:szCs w:val="22"/>
        </w:rPr>
        <w:tab/>
      </w:r>
    </w:p>
    <w:p w:rsidR="00D846D5" w:rsidRPr="00D846D5" w:rsidRDefault="00D846D5" w:rsidP="00476101">
      <w:pPr>
        <w:tabs>
          <w:tab w:val="left" w:pos="216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sidR="009F7595">
        <w:rPr>
          <w:rFonts w:ascii="Arial" w:hAnsi="Arial" w:cs="Arial"/>
          <w:sz w:val="22"/>
          <w:szCs w:val="22"/>
        </w:rPr>
        <w:t>7</w:t>
      </w:r>
      <w:r w:rsidRPr="00D846D5">
        <w:rPr>
          <w:rFonts w:ascii="Arial" w:hAnsi="Arial" w:cs="Arial"/>
          <w:sz w:val="22"/>
          <w:szCs w:val="22"/>
        </w:rPr>
        <w:t xml:space="preserve">             </w:t>
      </w:r>
      <w:r w:rsidRPr="00D846D5">
        <w:rPr>
          <w:rFonts w:ascii="Arial" w:hAnsi="Arial" w:cs="Arial"/>
          <w:sz w:val="22"/>
          <w:szCs w:val="22"/>
        </w:rPr>
        <w:tab/>
      </w:r>
      <w:r w:rsidR="00620035" w:rsidRPr="00D846D5">
        <w:rPr>
          <w:rFonts w:ascii="Arial" w:hAnsi="Arial" w:cs="Arial"/>
          <w:sz w:val="22"/>
          <w:szCs w:val="22"/>
        </w:rPr>
        <w:t>Induction</w:t>
      </w:r>
      <w:r w:rsidRPr="00D846D5">
        <w:rPr>
          <w:rFonts w:ascii="Arial" w:hAnsi="Arial" w:cs="Arial"/>
          <w:sz w:val="22"/>
          <w:szCs w:val="22"/>
        </w:rPr>
        <w:t xml:space="preserve">                                         </w:t>
      </w:r>
      <w:r w:rsidR="00620035">
        <w:rPr>
          <w:rFonts w:ascii="Arial" w:hAnsi="Arial" w:cs="Arial"/>
          <w:sz w:val="22"/>
          <w:szCs w:val="22"/>
        </w:rPr>
        <w:t xml:space="preserve">                           </w:t>
      </w:r>
      <w:r w:rsidR="005115BE">
        <w:rPr>
          <w:rFonts w:ascii="Arial" w:hAnsi="Arial" w:cs="Arial"/>
          <w:sz w:val="22"/>
          <w:szCs w:val="22"/>
        </w:rPr>
        <w:t xml:space="preserve"> </w:t>
      </w:r>
      <w:r w:rsidRPr="00D846D5">
        <w:rPr>
          <w:rFonts w:ascii="Arial" w:hAnsi="Arial" w:cs="Arial"/>
          <w:sz w:val="22"/>
          <w:szCs w:val="22"/>
        </w:rPr>
        <w:t>Artim</w:t>
      </w:r>
      <w:r w:rsidRPr="00D846D5">
        <w:rPr>
          <w:rFonts w:ascii="Arial" w:hAnsi="Arial" w:cs="Arial"/>
          <w:sz w:val="22"/>
          <w:szCs w:val="22"/>
        </w:rPr>
        <w:tab/>
      </w:r>
      <w:r w:rsidR="004D5EA8">
        <w:rPr>
          <w:rFonts w:ascii="Arial" w:hAnsi="Arial" w:cs="Arial"/>
          <w:sz w:val="22"/>
          <w:szCs w:val="22"/>
        </w:rPr>
        <w:t>1</w:t>
      </w:r>
    </w:p>
    <w:p w:rsidR="00D846D5" w:rsidRPr="00D846D5" w:rsidRDefault="00D846D5" w:rsidP="00476101">
      <w:pPr>
        <w:tabs>
          <w:tab w:val="left" w:pos="2160"/>
          <w:tab w:val="left" w:pos="7200"/>
          <w:tab w:val="left" w:pos="8280"/>
          <w:tab w:val="left" w:pos="9360"/>
        </w:tabs>
        <w:spacing w:line="360" w:lineRule="auto"/>
        <w:contextualSpacing/>
        <w:rPr>
          <w:rFonts w:ascii="Arial" w:hAnsi="Arial" w:cs="Arial"/>
          <w:sz w:val="22"/>
          <w:szCs w:val="22"/>
        </w:rPr>
      </w:pPr>
      <w:r w:rsidRPr="00D846D5">
        <w:rPr>
          <w:rFonts w:ascii="Arial" w:hAnsi="Arial" w:cs="Arial"/>
          <w:sz w:val="22"/>
          <w:szCs w:val="22"/>
        </w:rPr>
        <w:t>Sept.</w:t>
      </w:r>
      <w:r w:rsidR="009F7595">
        <w:rPr>
          <w:rFonts w:ascii="Arial" w:hAnsi="Arial" w:cs="Arial"/>
          <w:sz w:val="22"/>
          <w:szCs w:val="22"/>
        </w:rPr>
        <w:t xml:space="preserve"> 9</w:t>
      </w:r>
      <w:r w:rsidRPr="00D846D5">
        <w:rPr>
          <w:rFonts w:ascii="Arial" w:hAnsi="Arial" w:cs="Arial"/>
          <w:sz w:val="22"/>
          <w:szCs w:val="22"/>
        </w:rPr>
        <w:t xml:space="preserve">             </w:t>
      </w:r>
      <w:r w:rsidRPr="00D846D5">
        <w:rPr>
          <w:rFonts w:ascii="Arial" w:hAnsi="Arial" w:cs="Arial"/>
          <w:sz w:val="22"/>
          <w:szCs w:val="22"/>
        </w:rPr>
        <w:tab/>
      </w:r>
      <w:r w:rsidR="00620035" w:rsidRPr="00D846D5">
        <w:rPr>
          <w:rFonts w:ascii="Arial" w:hAnsi="Arial" w:cs="Arial"/>
          <w:sz w:val="22"/>
          <w:szCs w:val="22"/>
        </w:rPr>
        <w:t>Polarity and Segmentation</w:t>
      </w:r>
      <w:r w:rsidRPr="00D846D5">
        <w:rPr>
          <w:rFonts w:ascii="Arial" w:hAnsi="Arial" w:cs="Arial"/>
          <w:sz w:val="22"/>
          <w:szCs w:val="22"/>
        </w:rPr>
        <w:tab/>
        <w:t xml:space="preserve"> Artim            </w:t>
      </w:r>
      <w:r w:rsidR="004D5EA8">
        <w:rPr>
          <w:rFonts w:ascii="Arial" w:hAnsi="Arial" w:cs="Arial"/>
          <w:sz w:val="22"/>
          <w:szCs w:val="22"/>
        </w:rPr>
        <w:tab/>
        <w:t>2</w:t>
      </w:r>
    </w:p>
    <w:p w:rsidR="00D846D5" w:rsidRPr="00D846D5"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sidR="009F7595">
        <w:rPr>
          <w:rFonts w:ascii="Arial" w:hAnsi="Arial" w:cs="Arial"/>
          <w:sz w:val="22"/>
          <w:szCs w:val="22"/>
        </w:rPr>
        <w:t>14</w:t>
      </w:r>
      <w:r w:rsidRPr="00D846D5">
        <w:rPr>
          <w:rFonts w:ascii="Arial" w:hAnsi="Arial" w:cs="Arial"/>
          <w:sz w:val="22"/>
          <w:szCs w:val="22"/>
        </w:rPr>
        <w:tab/>
      </w:r>
      <w:r w:rsidR="004D5EA8">
        <w:rPr>
          <w:rFonts w:ascii="Arial" w:hAnsi="Arial" w:cs="Arial"/>
          <w:sz w:val="22"/>
          <w:szCs w:val="22"/>
        </w:rPr>
        <w:t>Genesis</w:t>
      </w:r>
      <w:r w:rsidRPr="00D846D5">
        <w:rPr>
          <w:rFonts w:ascii="Arial" w:hAnsi="Arial" w:cs="Arial"/>
          <w:sz w:val="22"/>
          <w:szCs w:val="22"/>
        </w:rPr>
        <w:tab/>
      </w:r>
      <w:r w:rsidR="005115BE">
        <w:rPr>
          <w:rFonts w:ascii="Arial" w:hAnsi="Arial" w:cs="Arial"/>
          <w:sz w:val="22"/>
          <w:szCs w:val="22"/>
        </w:rPr>
        <w:t xml:space="preserve"> Artim</w:t>
      </w:r>
      <w:r w:rsidRPr="00D846D5">
        <w:rPr>
          <w:rFonts w:ascii="Arial" w:hAnsi="Arial" w:cs="Arial"/>
          <w:sz w:val="22"/>
          <w:szCs w:val="22"/>
        </w:rPr>
        <w:tab/>
      </w:r>
      <w:r w:rsidR="004D5EA8">
        <w:rPr>
          <w:rFonts w:ascii="Arial" w:hAnsi="Arial" w:cs="Arial"/>
          <w:sz w:val="22"/>
          <w:szCs w:val="22"/>
        </w:rPr>
        <w:t>3</w:t>
      </w:r>
    </w:p>
    <w:p w:rsidR="00EA0C5F" w:rsidRDefault="00D846D5" w:rsidP="00476101">
      <w:pPr>
        <w:tabs>
          <w:tab w:val="left" w:pos="2160"/>
          <w:tab w:val="left" w:pos="7200"/>
          <w:tab w:val="left" w:pos="8280"/>
          <w:tab w:val="left" w:pos="9360"/>
        </w:tabs>
        <w:spacing w:line="360" w:lineRule="auto"/>
        <w:contextualSpacing/>
        <w:rPr>
          <w:rFonts w:ascii="Arial" w:hAnsi="Arial" w:cs="Arial"/>
          <w:sz w:val="22"/>
          <w:szCs w:val="22"/>
        </w:rPr>
      </w:pPr>
      <w:r w:rsidRPr="00620035">
        <w:rPr>
          <w:rFonts w:ascii="Arial" w:hAnsi="Arial" w:cs="Arial"/>
          <w:b/>
          <w:sz w:val="22"/>
          <w:szCs w:val="22"/>
        </w:rPr>
        <w:t>Sept. 1</w:t>
      </w:r>
      <w:r w:rsidR="009F7595" w:rsidRPr="00620035">
        <w:rPr>
          <w:rFonts w:ascii="Arial" w:hAnsi="Arial" w:cs="Arial"/>
          <w:b/>
          <w:sz w:val="22"/>
          <w:szCs w:val="22"/>
        </w:rPr>
        <w:t>6</w:t>
      </w:r>
      <w:r w:rsidRPr="00D846D5">
        <w:rPr>
          <w:rFonts w:ascii="Arial" w:hAnsi="Arial" w:cs="Arial"/>
          <w:sz w:val="22"/>
          <w:szCs w:val="22"/>
        </w:rPr>
        <w:tab/>
      </w:r>
      <w:r w:rsidR="004D5EA8">
        <w:rPr>
          <w:rFonts w:ascii="Arial" w:hAnsi="Arial" w:cs="Arial"/>
          <w:sz w:val="22"/>
          <w:szCs w:val="22"/>
        </w:rPr>
        <w:t>Determination</w:t>
      </w:r>
      <w:r w:rsidR="00620035" w:rsidRPr="00D846D5">
        <w:rPr>
          <w:rFonts w:ascii="Arial" w:hAnsi="Arial" w:cs="Arial"/>
          <w:sz w:val="22"/>
          <w:szCs w:val="22"/>
        </w:rPr>
        <w:t xml:space="preserve"> and Differentiation</w:t>
      </w:r>
      <w:r w:rsidR="00EA0C5F">
        <w:rPr>
          <w:rFonts w:ascii="Arial" w:hAnsi="Arial" w:cs="Arial"/>
          <w:sz w:val="22"/>
          <w:szCs w:val="22"/>
        </w:rPr>
        <w:tab/>
      </w:r>
      <w:r w:rsidR="00620035">
        <w:rPr>
          <w:rFonts w:ascii="Arial" w:hAnsi="Arial" w:cs="Arial"/>
          <w:sz w:val="22"/>
          <w:szCs w:val="22"/>
        </w:rPr>
        <w:t xml:space="preserve"> </w:t>
      </w:r>
      <w:r w:rsidR="00EA0C5F" w:rsidRPr="00D846D5">
        <w:rPr>
          <w:rFonts w:ascii="Arial" w:hAnsi="Arial" w:cs="Arial"/>
          <w:sz w:val="22"/>
          <w:szCs w:val="22"/>
        </w:rPr>
        <w:t>Artim</w:t>
      </w:r>
      <w:r w:rsidR="004D5EA8">
        <w:rPr>
          <w:rFonts w:ascii="Arial" w:hAnsi="Arial" w:cs="Arial"/>
          <w:sz w:val="22"/>
          <w:szCs w:val="22"/>
        </w:rPr>
        <w:tab/>
      </w:r>
      <w:r w:rsidR="004D5EA8">
        <w:rPr>
          <w:rFonts w:ascii="Arial" w:hAnsi="Arial" w:cs="Arial"/>
          <w:sz w:val="22"/>
          <w:szCs w:val="22"/>
        </w:rPr>
        <w:tab/>
        <w:t>4</w:t>
      </w:r>
    </w:p>
    <w:p w:rsidR="00EA0C5F" w:rsidRPr="00476101" w:rsidRDefault="00EA0C5F" w:rsidP="00476101">
      <w:pPr>
        <w:tabs>
          <w:tab w:val="left" w:pos="2160"/>
          <w:tab w:val="left" w:pos="7200"/>
          <w:tab w:val="left" w:pos="8280"/>
          <w:tab w:val="left" w:pos="9360"/>
        </w:tabs>
        <w:spacing w:line="360" w:lineRule="auto"/>
        <w:contextualSpacing/>
        <w:rPr>
          <w:rFonts w:ascii="Arial" w:hAnsi="Arial" w:cs="Arial"/>
          <w:b/>
          <w:sz w:val="22"/>
          <w:szCs w:val="22"/>
        </w:rPr>
      </w:pPr>
      <w:r>
        <w:rPr>
          <w:rFonts w:ascii="Arial" w:hAnsi="Arial" w:cs="Arial"/>
          <w:sz w:val="22"/>
          <w:szCs w:val="22"/>
        </w:rPr>
        <w:tab/>
      </w:r>
      <w:r w:rsidRPr="00476101">
        <w:rPr>
          <w:rFonts w:ascii="Arial" w:hAnsi="Arial" w:cs="Arial"/>
          <w:b/>
          <w:sz w:val="22"/>
          <w:szCs w:val="22"/>
        </w:rPr>
        <w:t>Assignment 1 due</w:t>
      </w:r>
    </w:p>
    <w:p w:rsidR="00D846D5" w:rsidRPr="00D846D5" w:rsidRDefault="00D846D5" w:rsidP="00476101">
      <w:pPr>
        <w:tabs>
          <w:tab w:val="left" w:pos="2160"/>
          <w:tab w:val="left" w:pos="7200"/>
          <w:tab w:val="left" w:pos="8280"/>
          <w:tab w:val="left" w:pos="9360"/>
        </w:tabs>
        <w:spacing w:line="360" w:lineRule="auto"/>
        <w:contextualSpacing/>
        <w:rPr>
          <w:rFonts w:ascii="Arial" w:hAnsi="Arial" w:cs="Arial"/>
          <w:sz w:val="22"/>
          <w:szCs w:val="22"/>
        </w:rPr>
      </w:pPr>
      <w:r w:rsidRPr="00476101">
        <w:rPr>
          <w:rFonts w:ascii="Arial" w:hAnsi="Arial" w:cs="Arial"/>
          <w:sz w:val="22"/>
          <w:szCs w:val="22"/>
        </w:rPr>
        <w:t xml:space="preserve">Sept. </w:t>
      </w:r>
      <w:r w:rsidR="009F7595">
        <w:rPr>
          <w:rFonts w:ascii="Arial" w:hAnsi="Arial" w:cs="Arial"/>
          <w:sz w:val="22"/>
          <w:szCs w:val="22"/>
        </w:rPr>
        <w:t>21</w:t>
      </w:r>
      <w:r w:rsidRPr="00476101">
        <w:rPr>
          <w:rFonts w:ascii="Arial" w:hAnsi="Arial" w:cs="Arial"/>
          <w:sz w:val="22"/>
          <w:szCs w:val="22"/>
        </w:rPr>
        <w:tab/>
        <w:t>Neural Crest</w:t>
      </w:r>
      <w:r w:rsidRPr="00476101">
        <w:rPr>
          <w:rFonts w:ascii="Arial" w:hAnsi="Arial" w:cs="Arial"/>
          <w:sz w:val="22"/>
          <w:szCs w:val="22"/>
        </w:rPr>
        <w:tab/>
        <w:t>Szabo-Rogers</w:t>
      </w:r>
      <w:r w:rsidRPr="00D846D5">
        <w:rPr>
          <w:rFonts w:ascii="Arial" w:hAnsi="Arial" w:cs="Arial"/>
          <w:sz w:val="22"/>
          <w:szCs w:val="22"/>
        </w:rPr>
        <w:tab/>
      </w:r>
    </w:p>
    <w:p w:rsidR="00D846D5" w:rsidRPr="00D846D5"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sidR="009F7595">
        <w:rPr>
          <w:rFonts w:ascii="Arial" w:hAnsi="Arial" w:cs="Arial"/>
          <w:sz w:val="22"/>
          <w:szCs w:val="22"/>
        </w:rPr>
        <w:t>23</w:t>
      </w:r>
      <w:r w:rsidRPr="00D846D5">
        <w:rPr>
          <w:rFonts w:ascii="Arial" w:hAnsi="Arial" w:cs="Arial"/>
          <w:sz w:val="22"/>
          <w:szCs w:val="22"/>
        </w:rPr>
        <w:tab/>
      </w:r>
      <w:r w:rsidR="00620035" w:rsidRPr="00D846D5">
        <w:rPr>
          <w:rFonts w:ascii="Arial" w:hAnsi="Arial" w:cs="Arial"/>
          <w:sz w:val="22"/>
          <w:szCs w:val="22"/>
        </w:rPr>
        <w:t>Determination – Cell lineage, Cell fate</w:t>
      </w:r>
      <w:r w:rsidRPr="00D846D5">
        <w:rPr>
          <w:rFonts w:ascii="Arial" w:hAnsi="Arial" w:cs="Arial"/>
          <w:sz w:val="22"/>
          <w:szCs w:val="22"/>
        </w:rPr>
        <w:tab/>
        <w:t>Artim</w:t>
      </w:r>
      <w:r w:rsidRPr="00D846D5">
        <w:rPr>
          <w:rFonts w:ascii="Arial" w:hAnsi="Arial" w:cs="Arial"/>
          <w:sz w:val="22"/>
          <w:szCs w:val="22"/>
        </w:rPr>
        <w:tab/>
      </w:r>
      <w:r w:rsidR="004D5EA8">
        <w:rPr>
          <w:rFonts w:ascii="Arial" w:hAnsi="Arial" w:cs="Arial"/>
          <w:sz w:val="22"/>
          <w:szCs w:val="22"/>
        </w:rPr>
        <w:t>4</w:t>
      </w:r>
    </w:p>
    <w:p w:rsidR="00D846D5" w:rsidRPr="00D846D5" w:rsidRDefault="00510EBB" w:rsidP="00476101">
      <w:pPr>
        <w:tabs>
          <w:tab w:val="left" w:pos="2160"/>
          <w:tab w:val="left" w:pos="7200"/>
          <w:tab w:val="left" w:pos="9360"/>
        </w:tabs>
        <w:spacing w:line="360" w:lineRule="auto"/>
        <w:contextualSpacing/>
        <w:rPr>
          <w:rFonts w:ascii="Arial" w:hAnsi="Arial" w:cs="Arial"/>
          <w:b/>
          <w:bCs/>
          <w:sz w:val="22"/>
          <w:szCs w:val="22"/>
        </w:rPr>
      </w:pPr>
      <w:r w:rsidRPr="00D846D5">
        <w:rPr>
          <w:rFonts w:ascii="Arial" w:hAnsi="Arial" w:cs="Arial"/>
          <w:noProof/>
          <w:sz w:val="22"/>
          <w:szCs w:val="22"/>
        </w:rPr>
        <mc:AlternateContent>
          <mc:Choice Requires="wps">
            <w:drawing>
              <wp:anchor distT="0" distB="0" distL="114300" distR="114300" simplePos="0" relativeHeight="251651584" behindDoc="0" locked="0" layoutInCell="1" allowOverlap="1" wp14:anchorId="0835846F" wp14:editId="08264D07">
                <wp:simplePos x="0" y="0"/>
                <wp:positionH relativeFrom="column">
                  <wp:posOffset>14605</wp:posOffset>
                </wp:positionH>
                <wp:positionV relativeFrom="paragraph">
                  <wp:posOffset>205105</wp:posOffset>
                </wp:positionV>
                <wp:extent cx="6252210" cy="0"/>
                <wp:effectExtent l="0" t="0" r="1524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B1A94" id="AutoShape 3" o:spid="_x0000_s1026" type="#_x0000_t32" style="position:absolute;margin-left:1.15pt;margin-top:16.15pt;width:492.3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2L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ymfjyDtjlElXJnfIP0JF/1s6LfLZKqbIlseAh+O2vITXxG9C7FX6yGIvvhi2IQQwA/&#10;zOpUm95DwhTQKUhyvknCTw5R+DhPZ2magH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"/>
            </w:pict>
          </mc:Fallback>
        </mc:AlternateContent>
      </w:r>
      <w:r w:rsidR="00D846D5" w:rsidRPr="00D846D5">
        <w:rPr>
          <w:rFonts w:ascii="Arial" w:hAnsi="Arial" w:cs="Arial"/>
          <w:b/>
          <w:sz w:val="22"/>
          <w:szCs w:val="22"/>
        </w:rPr>
        <w:t>Sept. 2</w:t>
      </w:r>
      <w:r w:rsidR="009F7595">
        <w:rPr>
          <w:rFonts w:ascii="Arial" w:hAnsi="Arial" w:cs="Arial"/>
          <w:b/>
          <w:sz w:val="22"/>
          <w:szCs w:val="22"/>
        </w:rPr>
        <w:t>8</w:t>
      </w:r>
      <w:r w:rsidR="00D846D5" w:rsidRPr="00D846D5">
        <w:rPr>
          <w:rFonts w:ascii="Arial" w:hAnsi="Arial" w:cs="Arial"/>
          <w:sz w:val="22"/>
          <w:szCs w:val="22"/>
        </w:rPr>
        <w:tab/>
      </w:r>
      <w:r w:rsidR="00D846D5" w:rsidRPr="00D846D5">
        <w:rPr>
          <w:rFonts w:ascii="Arial" w:hAnsi="Arial" w:cs="Arial"/>
          <w:b/>
          <w:bCs/>
          <w:sz w:val="22"/>
          <w:szCs w:val="22"/>
        </w:rPr>
        <w:t>EXAM I (Neuronal Birth and Differentiation)</w:t>
      </w:r>
      <w:r w:rsidR="00D846D5" w:rsidRPr="00D846D5">
        <w:rPr>
          <w:rFonts w:ascii="Arial" w:hAnsi="Arial" w:cs="Arial"/>
          <w:b/>
          <w:bCs/>
          <w:sz w:val="22"/>
          <w:szCs w:val="22"/>
        </w:rPr>
        <w:tab/>
      </w:r>
      <w:r w:rsidR="00D846D5" w:rsidRPr="00D846D5">
        <w:rPr>
          <w:rFonts w:ascii="Arial" w:hAnsi="Arial" w:cs="Arial"/>
          <w:b/>
          <w:bCs/>
          <w:sz w:val="22"/>
          <w:szCs w:val="22"/>
        </w:rPr>
        <w:tab/>
        <w:t xml:space="preserve">  </w:t>
      </w:r>
    </w:p>
    <w:p w:rsidR="00D846D5" w:rsidRPr="00D846D5"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sidR="009F7595">
        <w:rPr>
          <w:rFonts w:ascii="Arial" w:hAnsi="Arial" w:cs="Arial"/>
          <w:sz w:val="22"/>
          <w:szCs w:val="22"/>
        </w:rPr>
        <w:t>30</w:t>
      </w:r>
      <w:r w:rsidRPr="00D846D5">
        <w:rPr>
          <w:rFonts w:ascii="Arial" w:hAnsi="Arial" w:cs="Arial"/>
          <w:b/>
          <w:sz w:val="22"/>
          <w:szCs w:val="22"/>
        </w:rPr>
        <w:tab/>
      </w:r>
      <w:r w:rsidR="00620035" w:rsidRPr="00D846D5">
        <w:rPr>
          <w:rFonts w:ascii="Arial" w:hAnsi="Arial" w:cs="Arial"/>
          <w:sz w:val="22"/>
          <w:szCs w:val="22"/>
        </w:rPr>
        <w:t>Cortical development</w:t>
      </w:r>
      <w:r w:rsidR="005115BE">
        <w:rPr>
          <w:rFonts w:ascii="Arial" w:hAnsi="Arial" w:cs="Arial"/>
          <w:sz w:val="22"/>
          <w:szCs w:val="22"/>
        </w:rPr>
        <w:tab/>
      </w:r>
      <w:r w:rsidR="00476101">
        <w:rPr>
          <w:rFonts w:ascii="Arial" w:hAnsi="Arial" w:cs="Arial"/>
          <w:sz w:val="22"/>
          <w:szCs w:val="22"/>
        </w:rPr>
        <w:t>Artim</w:t>
      </w:r>
      <w:r w:rsidR="005115BE" w:rsidRPr="00D846D5">
        <w:rPr>
          <w:rFonts w:ascii="Arial" w:hAnsi="Arial" w:cs="Arial"/>
          <w:sz w:val="22"/>
          <w:szCs w:val="22"/>
        </w:rPr>
        <w:t xml:space="preserve">                 </w:t>
      </w:r>
      <w:r w:rsidRPr="00D846D5">
        <w:rPr>
          <w:rFonts w:ascii="Arial" w:hAnsi="Arial" w:cs="Arial"/>
          <w:sz w:val="22"/>
          <w:szCs w:val="22"/>
        </w:rPr>
        <w:tab/>
      </w:r>
      <w:r w:rsidR="004D5EA8">
        <w:rPr>
          <w:rFonts w:ascii="Arial" w:hAnsi="Arial" w:cs="Arial"/>
          <w:sz w:val="22"/>
          <w:szCs w:val="22"/>
        </w:rPr>
        <w:t>3</w:t>
      </w:r>
    </w:p>
    <w:p w:rsidR="00D846D5" w:rsidRPr="00D846D5" w:rsidRDefault="009F7595" w:rsidP="00476101">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Oct. 5</w:t>
      </w:r>
      <w:r w:rsidR="005115BE">
        <w:rPr>
          <w:rFonts w:ascii="Arial" w:hAnsi="Arial" w:cs="Arial"/>
          <w:sz w:val="22"/>
          <w:szCs w:val="22"/>
        </w:rPr>
        <w:tab/>
      </w:r>
      <w:r w:rsidR="00620035">
        <w:rPr>
          <w:rFonts w:ascii="Arial" w:hAnsi="Arial" w:cs="Arial"/>
          <w:sz w:val="22"/>
          <w:szCs w:val="22"/>
        </w:rPr>
        <w:t>Axon Guidance / Pathfinding</w:t>
      </w:r>
      <w:r w:rsidR="008567E7">
        <w:rPr>
          <w:rFonts w:ascii="Arial" w:hAnsi="Arial" w:cs="Arial"/>
          <w:sz w:val="22"/>
          <w:szCs w:val="22"/>
        </w:rPr>
        <w:tab/>
        <w:t>Artim</w:t>
      </w:r>
      <w:r w:rsidR="004D5EA8">
        <w:rPr>
          <w:rFonts w:ascii="Arial" w:hAnsi="Arial" w:cs="Arial"/>
          <w:sz w:val="22"/>
          <w:szCs w:val="22"/>
        </w:rPr>
        <w:tab/>
        <w:t>5</w:t>
      </w:r>
    </w:p>
    <w:p w:rsidR="005115BE"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Oct.</w:t>
      </w:r>
      <w:r w:rsidR="009F7595">
        <w:rPr>
          <w:rFonts w:ascii="Arial" w:hAnsi="Arial" w:cs="Arial"/>
          <w:sz w:val="22"/>
          <w:szCs w:val="22"/>
        </w:rPr>
        <w:t xml:space="preserve"> 7</w:t>
      </w:r>
      <w:r w:rsidRPr="00D846D5">
        <w:rPr>
          <w:rFonts w:ascii="Arial" w:hAnsi="Arial" w:cs="Arial"/>
          <w:sz w:val="22"/>
          <w:szCs w:val="22"/>
        </w:rPr>
        <w:t xml:space="preserve"> </w:t>
      </w:r>
      <w:r w:rsidRPr="00D846D5">
        <w:rPr>
          <w:rFonts w:ascii="Arial" w:hAnsi="Arial" w:cs="Arial"/>
          <w:sz w:val="22"/>
          <w:szCs w:val="22"/>
        </w:rPr>
        <w:tab/>
      </w:r>
      <w:r w:rsidR="00620035">
        <w:rPr>
          <w:rFonts w:ascii="Arial" w:hAnsi="Arial" w:cs="Arial"/>
          <w:sz w:val="22"/>
          <w:szCs w:val="22"/>
        </w:rPr>
        <w:t>Target Selection / Neurotrophic factors</w:t>
      </w:r>
      <w:r w:rsidR="008567E7" w:rsidRPr="00D846D5">
        <w:rPr>
          <w:rFonts w:ascii="Arial" w:hAnsi="Arial" w:cs="Arial"/>
          <w:sz w:val="22"/>
          <w:szCs w:val="22"/>
        </w:rPr>
        <w:tab/>
      </w:r>
      <w:r w:rsidR="00940709">
        <w:rPr>
          <w:rFonts w:ascii="Arial" w:hAnsi="Arial" w:cs="Arial"/>
          <w:sz w:val="22"/>
          <w:szCs w:val="22"/>
        </w:rPr>
        <w:t>Artim</w:t>
      </w:r>
      <w:r w:rsidR="00476101" w:rsidRPr="00D846D5">
        <w:rPr>
          <w:rFonts w:ascii="Arial" w:hAnsi="Arial" w:cs="Arial"/>
          <w:sz w:val="22"/>
          <w:szCs w:val="22"/>
        </w:rPr>
        <w:tab/>
      </w:r>
      <w:r w:rsidR="004D5EA8">
        <w:rPr>
          <w:rFonts w:ascii="Arial" w:hAnsi="Arial" w:cs="Arial"/>
          <w:sz w:val="22"/>
          <w:szCs w:val="22"/>
        </w:rPr>
        <w:t>6</w:t>
      </w:r>
      <w:r w:rsidR="00EA50A9" w:rsidRPr="00D846D5">
        <w:rPr>
          <w:rFonts w:ascii="Arial" w:hAnsi="Arial" w:cs="Arial"/>
          <w:sz w:val="22"/>
          <w:szCs w:val="22"/>
        </w:rPr>
        <w:tab/>
      </w:r>
    </w:p>
    <w:p w:rsidR="00D846D5" w:rsidRPr="00D846D5" w:rsidRDefault="00CE38F5" w:rsidP="00476101">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w:t>
      </w:r>
      <w:r w:rsidR="00D846D5" w:rsidRPr="00EA0C5F">
        <w:rPr>
          <w:rFonts w:ascii="Arial" w:hAnsi="Arial" w:cs="Arial"/>
          <w:sz w:val="22"/>
          <w:szCs w:val="22"/>
        </w:rPr>
        <w:t xml:space="preserve">Oct. </w:t>
      </w:r>
      <w:r w:rsidR="009F7595">
        <w:rPr>
          <w:rFonts w:ascii="Arial" w:hAnsi="Arial" w:cs="Arial"/>
          <w:sz w:val="22"/>
          <w:szCs w:val="22"/>
        </w:rPr>
        <w:t>12</w:t>
      </w:r>
      <w:r w:rsidR="00D846D5" w:rsidRPr="00D846D5">
        <w:rPr>
          <w:rFonts w:ascii="Arial" w:hAnsi="Arial" w:cs="Arial"/>
          <w:sz w:val="22"/>
          <w:szCs w:val="22"/>
        </w:rPr>
        <w:tab/>
      </w:r>
      <w:proofErr w:type="spellStart"/>
      <w:r w:rsidR="00620035" w:rsidRPr="00D846D5">
        <w:rPr>
          <w:rFonts w:ascii="Arial" w:hAnsi="Arial" w:cs="Arial"/>
          <w:sz w:val="22"/>
          <w:szCs w:val="22"/>
        </w:rPr>
        <w:t>Arborization</w:t>
      </w:r>
      <w:proofErr w:type="spellEnd"/>
      <w:r w:rsidR="00940709" w:rsidRPr="00D846D5">
        <w:rPr>
          <w:rFonts w:ascii="Arial" w:hAnsi="Arial" w:cs="Arial"/>
          <w:sz w:val="22"/>
          <w:szCs w:val="22"/>
        </w:rPr>
        <w:tab/>
      </w:r>
      <w:r w:rsidR="00940709">
        <w:rPr>
          <w:rFonts w:ascii="Arial" w:hAnsi="Arial" w:cs="Arial"/>
          <w:sz w:val="22"/>
          <w:szCs w:val="22"/>
        </w:rPr>
        <w:t>Artim</w:t>
      </w:r>
      <w:r w:rsidR="004D5EA8">
        <w:rPr>
          <w:rFonts w:ascii="Arial" w:hAnsi="Arial" w:cs="Arial"/>
          <w:sz w:val="22"/>
          <w:szCs w:val="22"/>
        </w:rPr>
        <w:tab/>
        <w:t>6</w:t>
      </w:r>
    </w:p>
    <w:p w:rsidR="00620035" w:rsidRDefault="00D846D5" w:rsidP="00476101">
      <w:pPr>
        <w:tabs>
          <w:tab w:val="left" w:pos="2160"/>
          <w:tab w:val="left" w:pos="7200"/>
          <w:tab w:val="left" w:pos="9360"/>
        </w:tabs>
        <w:spacing w:line="360" w:lineRule="auto"/>
        <w:contextualSpacing/>
        <w:rPr>
          <w:rFonts w:ascii="Arial" w:hAnsi="Arial" w:cs="Arial"/>
          <w:b/>
          <w:sz w:val="22"/>
          <w:szCs w:val="22"/>
        </w:rPr>
      </w:pPr>
      <w:r w:rsidRPr="00620035">
        <w:rPr>
          <w:rFonts w:ascii="Arial" w:hAnsi="Arial" w:cs="Arial"/>
          <w:sz w:val="22"/>
          <w:szCs w:val="22"/>
        </w:rPr>
        <w:t xml:space="preserve">Oct. </w:t>
      </w:r>
      <w:r w:rsidR="009F7595" w:rsidRPr="00620035">
        <w:rPr>
          <w:rFonts w:ascii="Arial" w:hAnsi="Arial" w:cs="Arial"/>
          <w:sz w:val="22"/>
          <w:szCs w:val="22"/>
        </w:rPr>
        <w:t>14</w:t>
      </w:r>
      <w:r w:rsidRPr="00476101">
        <w:rPr>
          <w:rFonts w:ascii="Arial" w:hAnsi="Arial" w:cs="Arial"/>
          <w:sz w:val="22"/>
          <w:szCs w:val="22"/>
        </w:rPr>
        <w:tab/>
      </w:r>
      <w:r w:rsidR="00620035" w:rsidRPr="00D846D5">
        <w:rPr>
          <w:rFonts w:ascii="Arial" w:hAnsi="Arial" w:cs="Arial"/>
          <w:sz w:val="22"/>
          <w:szCs w:val="22"/>
        </w:rPr>
        <w:t>Neuronal Death</w:t>
      </w:r>
      <w:r w:rsidR="00620035" w:rsidRPr="00620035">
        <w:rPr>
          <w:rFonts w:ascii="Arial" w:hAnsi="Arial" w:cs="Arial"/>
          <w:b/>
          <w:sz w:val="22"/>
          <w:szCs w:val="22"/>
        </w:rPr>
        <w:t xml:space="preserve"> </w:t>
      </w:r>
      <w:r w:rsidR="004D5EA8">
        <w:rPr>
          <w:rFonts w:ascii="Arial" w:hAnsi="Arial" w:cs="Arial"/>
          <w:b/>
          <w:sz w:val="22"/>
          <w:szCs w:val="22"/>
        </w:rPr>
        <w:tab/>
      </w:r>
      <w:r w:rsidR="004D5EA8">
        <w:rPr>
          <w:rFonts w:ascii="Arial" w:hAnsi="Arial" w:cs="Arial"/>
          <w:b/>
          <w:sz w:val="22"/>
          <w:szCs w:val="22"/>
        </w:rPr>
        <w:tab/>
      </w:r>
      <w:r w:rsidR="004D5EA8" w:rsidRPr="004D5EA8">
        <w:rPr>
          <w:rFonts w:ascii="Arial" w:hAnsi="Arial" w:cs="Arial"/>
          <w:sz w:val="22"/>
          <w:szCs w:val="22"/>
        </w:rPr>
        <w:t>7</w:t>
      </w:r>
    </w:p>
    <w:p w:rsidR="00AB5678" w:rsidRDefault="00D846D5" w:rsidP="00476101">
      <w:pPr>
        <w:tabs>
          <w:tab w:val="left" w:pos="2160"/>
          <w:tab w:val="left" w:pos="7200"/>
          <w:tab w:val="left" w:pos="9360"/>
        </w:tabs>
        <w:spacing w:line="360" w:lineRule="auto"/>
        <w:contextualSpacing/>
        <w:rPr>
          <w:rFonts w:ascii="Arial" w:hAnsi="Arial" w:cs="Arial"/>
          <w:b/>
          <w:sz w:val="22"/>
          <w:szCs w:val="22"/>
        </w:rPr>
      </w:pPr>
      <w:r w:rsidRPr="00620035">
        <w:rPr>
          <w:rFonts w:ascii="Arial" w:hAnsi="Arial" w:cs="Arial"/>
          <w:b/>
          <w:sz w:val="22"/>
          <w:szCs w:val="22"/>
        </w:rPr>
        <w:t xml:space="preserve">Oct. </w:t>
      </w:r>
      <w:r w:rsidR="009F7595" w:rsidRPr="00620035">
        <w:rPr>
          <w:rFonts w:ascii="Arial" w:hAnsi="Arial" w:cs="Arial"/>
          <w:b/>
          <w:sz w:val="22"/>
          <w:szCs w:val="22"/>
        </w:rPr>
        <w:t>19</w:t>
      </w:r>
      <w:r w:rsidRPr="00D846D5">
        <w:rPr>
          <w:rFonts w:ascii="Arial" w:hAnsi="Arial" w:cs="Arial"/>
          <w:sz w:val="22"/>
          <w:szCs w:val="22"/>
        </w:rPr>
        <w:tab/>
      </w:r>
      <w:r w:rsidR="00AB5678" w:rsidRPr="00D846D5">
        <w:rPr>
          <w:rFonts w:ascii="Arial" w:hAnsi="Arial" w:cs="Arial"/>
          <w:b/>
          <w:sz w:val="22"/>
          <w:szCs w:val="22"/>
        </w:rPr>
        <w:t xml:space="preserve">NO CLASS - </w:t>
      </w:r>
      <w:r w:rsidR="00940709">
        <w:rPr>
          <w:rFonts w:ascii="Arial" w:hAnsi="Arial" w:cs="Arial"/>
          <w:b/>
          <w:sz w:val="22"/>
          <w:szCs w:val="22"/>
        </w:rPr>
        <w:t xml:space="preserve">Fall Break </w:t>
      </w:r>
    </w:p>
    <w:p w:rsidR="00940709" w:rsidRDefault="00940709" w:rsidP="00476101">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Oct. 20</w:t>
      </w:r>
      <w:r>
        <w:rPr>
          <w:rFonts w:ascii="Arial" w:hAnsi="Arial" w:cs="Arial"/>
          <w:b/>
          <w:sz w:val="22"/>
          <w:szCs w:val="22"/>
        </w:rPr>
        <w:tab/>
        <w:t>NO CLASS – Society for Neuroscience meeting</w:t>
      </w:r>
    </w:p>
    <w:p w:rsidR="00620035" w:rsidRDefault="00D846D5" w:rsidP="00476101">
      <w:pPr>
        <w:tabs>
          <w:tab w:val="left" w:pos="2160"/>
          <w:tab w:val="left" w:pos="7200"/>
          <w:tab w:val="left" w:pos="9360"/>
        </w:tabs>
        <w:spacing w:line="360" w:lineRule="auto"/>
        <w:contextualSpacing/>
        <w:rPr>
          <w:rFonts w:ascii="Arial" w:hAnsi="Arial" w:cs="Arial"/>
          <w:b/>
          <w:sz w:val="22"/>
          <w:szCs w:val="22"/>
        </w:rPr>
      </w:pPr>
      <w:r w:rsidRPr="00620035">
        <w:rPr>
          <w:rFonts w:ascii="Arial" w:hAnsi="Arial" w:cs="Arial"/>
          <w:b/>
          <w:sz w:val="22"/>
          <w:szCs w:val="22"/>
        </w:rPr>
        <w:t xml:space="preserve">Oct. </w:t>
      </w:r>
      <w:r w:rsidR="009F7595" w:rsidRPr="00620035">
        <w:rPr>
          <w:rFonts w:ascii="Arial" w:hAnsi="Arial" w:cs="Arial"/>
          <w:b/>
          <w:sz w:val="22"/>
          <w:szCs w:val="22"/>
        </w:rPr>
        <w:t>21</w:t>
      </w:r>
      <w:r w:rsidRPr="00476101">
        <w:rPr>
          <w:rFonts w:ascii="Arial" w:hAnsi="Arial" w:cs="Arial"/>
          <w:sz w:val="22"/>
          <w:szCs w:val="22"/>
        </w:rPr>
        <w:tab/>
      </w:r>
      <w:r w:rsidR="00940709" w:rsidRPr="00476101">
        <w:rPr>
          <w:rFonts w:ascii="Arial" w:hAnsi="Arial" w:cs="Arial"/>
          <w:sz w:val="22"/>
          <w:szCs w:val="22"/>
        </w:rPr>
        <w:t>Development of Excitability / Role of Ca</w:t>
      </w:r>
      <w:r w:rsidR="00940709" w:rsidRPr="00476101">
        <w:rPr>
          <w:rFonts w:ascii="Arial" w:hAnsi="Arial" w:cs="Arial"/>
          <w:sz w:val="22"/>
          <w:szCs w:val="22"/>
          <w:vertAlign w:val="superscript"/>
        </w:rPr>
        <w:t>2+</w:t>
      </w:r>
      <w:r w:rsidRPr="00476101">
        <w:rPr>
          <w:rFonts w:ascii="Arial" w:hAnsi="Arial" w:cs="Arial"/>
          <w:sz w:val="22"/>
          <w:szCs w:val="22"/>
        </w:rPr>
        <w:tab/>
      </w:r>
      <w:r w:rsidR="00940709">
        <w:rPr>
          <w:rFonts w:ascii="Arial" w:hAnsi="Arial" w:cs="Arial"/>
          <w:sz w:val="22"/>
          <w:szCs w:val="22"/>
        </w:rPr>
        <w:t>Artim</w:t>
      </w:r>
      <w:r w:rsidR="00620035" w:rsidRPr="00620035">
        <w:rPr>
          <w:rFonts w:ascii="Arial" w:hAnsi="Arial" w:cs="Arial"/>
          <w:b/>
          <w:sz w:val="22"/>
          <w:szCs w:val="22"/>
        </w:rPr>
        <w:t xml:space="preserve"> </w:t>
      </w:r>
      <w:r w:rsidR="004D5EA8">
        <w:rPr>
          <w:rFonts w:ascii="Arial" w:hAnsi="Arial" w:cs="Arial"/>
          <w:b/>
          <w:sz w:val="22"/>
          <w:szCs w:val="22"/>
        </w:rPr>
        <w:tab/>
      </w:r>
    </w:p>
    <w:p w:rsidR="00D846D5" w:rsidRPr="00476101" w:rsidRDefault="00620035" w:rsidP="00476101">
      <w:pPr>
        <w:tabs>
          <w:tab w:val="left" w:pos="2160"/>
          <w:tab w:val="left" w:pos="7200"/>
          <w:tab w:val="left" w:pos="9360"/>
        </w:tabs>
        <w:spacing w:line="360" w:lineRule="auto"/>
        <w:contextualSpacing/>
        <w:rPr>
          <w:rFonts w:ascii="Arial" w:hAnsi="Arial" w:cs="Arial"/>
          <w:sz w:val="22"/>
          <w:szCs w:val="22"/>
        </w:rPr>
      </w:pPr>
      <w:r>
        <w:rPr>
          <w:rFonts w:ascii="Arial" w:hAnsi="Arial" w:cs="Arial"/>
          <w:b/>
          <w:sz w:val="22"/>
          <w:szCs w:val="22"/>
        </w:rPr>
        <w:tab/>
      </w:r>
      <w:r w:rsidRPr="000D3840">
        <w:rPr>
          <w:rFonts w:ascii="Arial" w:hAnsi="Arial" w:cs="Arial"/>
          <w:b/>
          <w:sz w:val="22"/>
          <w:szCs w:val="22"/>
        </w:rPr>
        <w:t>Assignment 2 due</w:t>
      </w:r>
      <w:r w:rsidR="00D846D5" w:rsidRPr="00476101">
        <w:rPr>
          <w:rFonts w:ascii="Arial" w:hAnsi="Arial" w:cs="Arial"/>
          <w:sz w:val="22"/>
          <w:szCs w:val="22"/>
        </w:rPr>
        <w:tab/>
      </w:r>
    </w:p>
    <w:p w:rsidR="00476101" w:rsidRDefault="00D846D5" w:rsidP="00476101">
      <w:pPr>
        <w:tabs>
          <w:tab w:val="left" w:pos="2160"/>
          <w:tab w:val="left" w:pos="7200"/>
          <w:tab w:val="left" w:pos="9360"/>
        </w:tabs>
        <w:spacing w:line="360" w:lineRule="auto"/>
        <w:contextualSpacing/>
        <w:rPr>
          <w:rFonts w:ascii="Arial" w:hAnsi="Arial" w:cs="Arial"/>
          <w:b/>
          <w:sz w:val="22"/>
          <w:szCs w:val="22"/>
        </w:rPr>
      </w:pPr>
      <w:r w:rsidRPr="00476101">
        <w:rPr>
          <w:rFonts w:ascii="Arial" w:hAnsi="Arial" w:cs="Arial"/>
          <w:sz w:val="22"/>
          <w:szCs w:val="22"/>
        </w:rPr>
        <w:t xml:space="preserve">Oct. </w:t>
      </w:r>
      <w:r w:rsidR="00AB5678" w:rsidRPr="00476101">
        <w:rPr>
          <w:rFonts w:ascii="Arial" w:hAnsi="Arial" w:cs="Arial"/>
          <w:sz w:val="22"/>
          <w:szCs w:val="22"/>
        </w:rPr>
        <w:t>2</w:t>
      </w:r>
      <w:r w:rsidR="009F7595">
        <w:rPr>
          <w:rFonts w:ascii="Arial" w:hAnsi="Arial" w:cs="Arial"/>
          <w:sz w:val="22"/>
          <w:szCs w:val="22"/>
        </w:rPr>
        <w:t>6</w:t>
      </w:r>
      <w:r w:rsidRPr="00476101">
        <w:rPr>
          <w:rFonts w:ascii="Arial" w:hAnsi="Arial" w:cs="Arial"/>
          <w:sz w:val="22"/>
          <w:szCs w:val="22"/>
        </w:rPr>
        <w:tab/>
      </w:r>
      <w:r w:rsidR="009F7595" w:rsidRPr="00476101">
        <w:rPr>
          <w:rFonts w:ascii="Arial" w:hAnsi="Arial" w:cs="Arial"/>
          <w:sz w:val="22"/>
          <w:szCs w:val="22"/>
        </w:rPr>
        <w:t>Synapse Formation</w:t>
      </w:r>
      <w:r w:rsidR="009F7595" w:rsidRPr="00476101">
        <w:rPr>
          <w:rFonts w:ascii="Arial" w:hAnsi="Arial" w:cs="Arial"/>
          <w:sz w:val="22"/>
          <w:szCs w:val="22"/>
        </w:rPr>
        <w:t xml:space="preserve"> </w:t>
      </w:r>
      <w:r w:rsidR="009F7595">
        <w:rPr>
          <w:rFonts w:ascii="Arial" w:hAnsi="Arial" w:cs="Arial"/>
          <w:sz w:val="22"/>
          <w:szCs w:val="22"/>
        </w:rPr>
        <w:tab/>
      </w:r>
      <w:r w:rsidR="009F7595" w:rsidRPr="00476101">
        <w:rPr>
          <w:rFonts w:ascii="Arial" w:hAnsi="Arial" w:cs="Arial"/>
          <w:sz w:val="22"/>
          <w:szCs w:val="22"/>
        </w:rPr>
        <w:t>Meriney</w:t>
      </w:r>
      <w:r w:rsidR="004D5EA8">
        <w:rPr>
          <w:rFonts w:ascii="Arial" w:hAnsi="Arial" w:cs="Arial"/>
          <w:sz w:val="22"/>
          <w:szCs w:val="22"/>
        </w:rPr>
        <w:tab/>
        <w:t>8</w:t>
      </w:r>
    </w:p>
    <w:p w:rsidR="000D3840"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Oct. </w:t>
      </w:r>
      <w:r w:rsidR="00AB5678">
        <w:rPr>
          <w:rFonts w:ascii="Arial" w:hAnsi="Arial" w:cs="Arial"/>
          <w:sz w:val="22"/>
          <w:szCs w:val="22"/>
        </w:rPr>
        <w:t>2</w:t>
      </w:r>
      <w:r w:rsidR="009F7595">
        <w:rPr>
          <w:rFonts w:ascii="Arial" w:hAnsi="Arial" w:cs="Arial"/>
          <w:sz w:val="22"/>
          <w:szCs w:val="22"/>
        </w:rPr>
        <w:t>8</w:t>
      </w:r>
      <w:r w:rsidRPr="00D846D5">
        <w:rPr>
          <w:rFonts w:ascii="Arial" w:hAnsi="Arial" w:cs="Arial"/>
          <w:sz w:val="22"/>
          <w:szCs w:val="22"/>
        </w:rPr>
        <w:tab/>
      </w:r>
      <w:r w:rsidR="009F7595" w:rsidRPr="00476101">
        <w:rPr>
          <w:rFonts w:ascii="Arial" w:hAnsi="Arial" w:cs="Arial"/>
          <w:sz w:val="22"/>
          <w:szCs w:val="22"/>
        </w:rPr>
        <w:t>Synapse elimination</w:t>
      </w:r>
      <w:r w:rsidRPr="00D846D5">
        <w:rPr>
          <w:rFonts w:ascii="Arial" w:hAnsi="Arial" w:cs="Arial"/>
          <w:sz w:val="22"/>
          <w:szCs w:val="22"/>
        </w:rPr>
        <w:tab/>
      </w:r>
      <w:r w:rsidR="009F7595" w:rsidRPr="00476101">
        <w:rPr>
          <w:rFonts w:ascii="Arial" w:hAnsi="Arial" w:cs="Arial"/>
          <w:sz w:val="22"/>
          <w:szCs w:val="22"/>
        </w:rPr>
        <w:t>Meriney</w:t>
      </w:r>
      <w:r w:rsidR="004D5EA8">
        <w:rPr>
          <w:rFonts w:ascii="Arial" w:hAnsi="Arial" w:cs="Arial"/>
          <w:sz w:val="22"/>
          <w:szCs w:val="22"/>
        </w:rPr>
        <w:tab/>
        <w:t>9</w:t>
      </w:r>
    </w:p>
    <w:p w:rsidR="009F7595" w:rsidRDefault="009F7595" w:rsidP="00476101">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Nov. 2</w:t>
      </w:r>
      <w:r w:rsidR="00D846D5" w:rsidRPr="00D846D5">
        <w:rPr>
          <w:rFonts w:ascii="Arial" w:hAnsi="Arial" w:cs="Arial"/>
          <w:sz w:val="22"/>
          <w:szCs w:val="22"/>
        </w:rPr>
        <w:tab/>
      </w:r>
      <w:r w:rsidR="00940709">
        <w:rPr>
          <w:rFonts w:ascii="Arial" w:hAnsi="Arial" w:cs="Arial"/>
          <w:sz w:val="22"/>
          <w:szCs w:val="22"/>
        </w:rPr>
        <w:t>Spike-timing dependent plasticity</w:t>
      </w:r>
      <w:r w:rsidR="00940709">
        <w:rPr>
          <w:rFonts w:ascii="Arial" w:hAnsi="Arial" w:cs="Arial"/>
          <w:sz w:val="22"/>
          <w:szCs w:val="22"/>
        </w:rPr>
        <w:tab/>
        <w:t>Artim</w:t>
      </w:r>
      <w:r w:rsidR="00D846D5" w:rsidRPr="00D846D5">
        <w:rPr>
          <w:rFonts w:ascii="Arial" w:hAnsi="Arial" w:cs="Arial"/>
          <w:sz w:val="22"/>
          <w:szCs w:val="22"/>
        </w:rPr>
        <w:tab/>
        <w:t xml:space="preserve">   </w:t>
      </w:r>
    </w:p>
    <w:p w:rsidR="00D846D5" w:rsidRPr="009F7595" w:rsidRDefault="009F7595" w:rsidP="00476101">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 xml:space="preserve">Nov. </w:t>
      </w:r>
      <w:r w:rsidR="005115BE" w:rsidRPr="00EA0C5F">
        <w:rPr>
          <w:rFonts w:ascii="Arial" w:hAnsi="Arial" w:cs="Arial"/>
          <w:b/>
          <w:noProof/>
          <w:sz w:val="22"/>
          <w:szCs w:val="22"/>
        </w:rPr>
        <mc:AlternateContent>
          <mc:Choice Requires="wps">
            <w:drawing>
              <wp:anchor distT="0" distB="0" distL="114300" distR="114300" simplePos="0" relativeHeight="251652608" behindDoc="0" locked="0" layoutInCell="1" allowOverlap="1" wp14:anchorId="4942AB4C" wp14:editId="1DB25A34">
                <wp:simplePos x="0" y="0"/>
                <wp:positionH relativeFrom="column">
                  <wp:posOffset>-109220</wp:posOffset>
                </wp:positionH>
                <wp:positionV relativeFrom="paragraph">
                  <wp:posOffset>204470</wp:posOffset>
                </wp:positionV>
                <wp:extent cx="6252210" cy="0"/>
                <wp:effectExtent l="0" t="0" r="1524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1EAC3" id="AutoShape 4" o:spid="_x0000_s1026" type="#_x0000_t32" style="position:absolute;margin-left:-8.6pt;margin-top:16.1pt;width:492.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7P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1k+zfMM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"/>
            </w:pict>
          </mc:Fallback>
        </mc:AlternateContent>
      </w:r>
      <w:r>
        <w:rPr>
          <w:rFonts w:ascii="Arial" w:hAnsi="Arial" w:cs="Arial"/>
          <w:b/>
          <w:sz w:val="22"/>
          <w:szCs w:val="22"/>
        </w:rPr>
        <w:t>4</w:t>
      </w:r>
      <w:r w:rsidR="00D846D5" w:rsidRPr="00D846D5">
        <w:rPr>
          <w:rFonts w:ascii="Arial" w:hAnsi="Arial" w:cs="Arial"/>
          <w:sz w:val="22"/>
          <w:szCs w:val="22"/>
        </w:rPr>
        <w:tab/>
      </w:r>
      <w:r w:rsidR="005115BE" w:rsidRPr="00D846D5">
        <w:rPr>
          <w:rFonts w:ascii="Arial" w:hAnsi="Arial" w:cs="Arial"/>
          <w:b/>
          <w:bCs/>
          <w:sz w:val="22"/>
          <w:szCs w:val="22"/>
        </w:rPr>
        <w:t>EXAM II (Formation of Connections)</w:t>
      </w:r>
    </w:p>
    <w:p w:rsidR="00D846D5" w:rsidRPr="00D846D5" w:rsidRDefault="00D846D5" w:rsidP="00476101">
      <w:pPr>
        <w:tabs>
          <w:tab w:val="left" w:pos="2160"/>
          <w:tab w:val="left" w:pos="7200"/>
          <w:tab w:val="left" w:pos="9360"/>
        </w:tabs>
        <w:spacing w:line="360" w:lineRule="auto"/>
        <w:contextualSpacing/>
        <w:rPr>
          <w:rFonts w:ascii="Arial" w:hAnsi="Arial" w:cs="Arial"/>
          <w:b/>
          <w:sz w:val="22"/>
          <w:szCs w:val="22"/>
        </w:rPr>
      </w:pPr>
      <w:r w:rsidRPr="00D846D5">
        <w:rPr>
          <w:rFonts w:ascii="Arial" w:hAnsi="Arial" w:cs="Arial"/>
          <w:sz w:val="22"/>
          <w:szCs w:val="22"/>
        </w:rPr>
        <w:t xml:space="preserve">Nov. </w:t>
      </w:r>
      <w:r w:rsidR="009F7595">
        <w:rPr>
          <w:rFonts w:ascii="Arial" w:hAnsi="Arial" w:cs="Arial"/>
          <w:sz w:val="22"/>
          <w:szCs w:val="22"/>
        </w:rPr>
        <w:t>9</w:t>
      </w:r>
      <w:r w:rsidRPr="00D846D5">
        <w:rPr>
          <w:rFonts w:ascii="Arial" w:hAnsi="Arial" w:cs="Arial"/>
          <w:sz w:val="22"/>
          <w:szCs w:val="22"/>
        </w:rPr>
        <w:tab/>
      </w:r>
      <w:r w:rsidR="005115BE" w:rsidRPr="00D846D5">
        <w:rPr>
          <w:rFonts w:ascii="Arial" w:hAnsi="Arial" w:cs="Arial"/>
          <w:sz w:val="22"/>
          <w:szCs w:val="22"/>
        </w:rPr>
        <w:t xml:space="preserve">Behavioral Development: Genes and Identity   </w:t>
      </w:r>
      <w:r w:rsidR="005115BE" w:rsidRPr="00D846D5">
        <w:rPr>
          <w:rFonts w:ascii="Arial" w:hAnsi="Arial" w:cs="Arial"/>
          <w:sz w:val="22"/>
          <w:szCs w:val="22"/>
        </w:rPr>
        <w:tab/>
        <w:t>Artim</w:t>
      </w:r>
      <w:r w:rsidR="004D5EA8">
        <w:rPr>
          <w:rFonts w:ascii="Arial" w:hAnsi="Arial" w:cs="Arial"/>
          <w:sz w:val="22"/>
          <w:szCs w:val="22"/>
        </w:rPr>
        <w:tab/>
        <w:t>10</w:t>
      </w:r>
    </w:p>
    <w:p w:rsidR="00D846D5" w:rsidRPr="00D846D5"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Nov. </w:t>
      </w:r>
      <w:r w:rsidR="009F7595">
        <w:rPr>
          <w:rFonts w:ascii="Arial" w:hAnsi="Arial" w:cs="Arial"/>
          <w:sz w:val="22"/>
          <w:szCs w:val="22"/>
        </w:rPr>
        <w:t>11</w:t>
      </w:r>
      <w:r w:rsidRPr="00D846D5">
        <w:rPr>
          <w:rFonts w:ascii="Arial" w:hAnsi="Arial" w:cs="Arial"/>
          <w:sz w:val="22"/>
          <w:szCs w:val="22"/>
        </w:rPr>
        <w:tab/>
      </w:r>
      <w:r w:rsidR="00940709">
        <w:rPr>
          <w:rFonts w:ascii="Arial" w:hAnsi="Arial" w:cs="Arial"/>
          <w:sz w:val="22"/>
          <w:szCs w:val="22"/>
        </w:rPr>
        <w:t xml:space="preserve">Behavioral Development: Language and Plasticity   </w:t>
      </w:r>
      <w:r w:rsidR="0098060C" w:rsidRPr="00D846D5">
        <w:rPr>
          <w:rFonts w:ascii="Arial" w:hAnsi="Arial" w:cs="Arial"/>
          <w:sz w:val="22"/>
          <w:szCs w:val="22"/>
        </w:rPr>
        <w:t>Artim</w:t>
      </w:r>
      <w:r w:rsidR="004D5EA8">
        <w:rPr>
          <w:rFonts w:ascii="Arial" w:hAnsi="Arial" w:cs="Arial"/>
          <w:sz w:val="22"/>
          <w:szCs w:val="22"/>
        </w:rPr>
        <w:tab/>
        <w:t>10</w:t>
      </w:r>
    </w:p>
    <w:p w:rsidR="00D846D5" w:rsidRPr="00476101" w:rsidRDefault="00D846D5" w:rsidP="00476101">
      <w:pPr>
        <w:tabs>
          <w:tab w:val="left" w:pos="2160"/>
          <w:tab w:val="left" w:pos="7200"/>
          <w:tab w:val="left" w:pos="9360"/>
        </w:tabs>
        <w:spacing w:line="360" w:lineRule="auto"/>
        <w:contextualSpacing/>
        <w:rPr>
          <w:rFonts w:ascii="Arial" w:hAnsi="Arial" w:cs="Arial"/>
          <w:sz w:val="22"/>
          <w:szCs w:val="22"/>
        </w:rPr>
      </w:pPr>
      <w:r w:rsidRPr="00476101">
        <w:rPr>
          <w:rFonts w:ascii="Arial" w:hAnsi="Arial" w:cs="Arial"/>
          <w:sz w:val="22"/>
          <w:szCs w:val="22"/>
        </w:rPr>
        <w:t xml:space="preserve">Nov. </w:t>
      </w:r>
      <w:r w:rsidR="009F7595">
        <w:rPr>
          <w:rFonts w:ascii="Arial" w:hAnsi="Arial" w:cs="Arial"/>
          <w:sz w:val="22"/>
          <w:szCs w:val="22"/>
        </w:rPr>
        <w:t>16</w:t>
      </w:r>
      <w:r w:rsidRPr="00476101">
        <w:rPr>
          <w:rFonts w:ascii="Arial" w:hAnsi="Arial" w:cs="Arial"/>
          <w:sz w:val="22"/>
          <w:szCs w:val="22"/>
        </w:rPr>
        <w:tab/>
      </w:r>
      <w:r w:rsidR="00940709">
        <w:rPr>
          <w:rFonts w:ascii="Arial" w:hAnsi="Arial" w:cs="Arial"/>
          <w:sz w:val="22"/>
          <w:szCs w:val="22"/>
        </w:rPr>
        <w:t>Development of the</w:t>
      </w:r>
      <w:r w:rsidR="00940709">
        <w:rPr>
          <w:rFonts w:ascii="Arial" w:hAnsi="Arial" w:cs="Arial"/>
          <w:sz w:val="22"/>
          <w:szCs w:val="22"/>
        </w:rPr>
        <w:t xml:space="preserve"> Visual System</w:t>
      </w:r>
      <w:r w:rsidR="00940709" w:rsidRPr="00D846D5">
        <w:rPr>
          <w:rFonts w:ascii="Arial" w:hAnsi="Arial" w:cs="Arial"/>
          <w:sz w:val="22"/>
          <w:szCs w:val="22"/>
        </w:rPr>
        <w:t xml:space="preserve">             </w:t>
      </w:r>
      <w:r w:rsidR="008567E7" w:rsidRPr="00D846D5">
        <w:rPr>
          <w:rFonts w:ascii="Arial" w:hAnsi="Arial" w:cs="Arial"/>
          <w:sz w:val="22"/>
          <w:szCs w:val="22"/>
        </w:rPr>
        <w:tab/>
      </w:r>
      <w:r w:rsidR="00940709">
        <w:rPr>
          <w:rFonts w:ascii="Arial" w:hAnsi="Arial" w:cs="Arial"/>
          <w:sz w:val="22"/>
          <w:szCs w:val="22"/>
        </w:rPr>
        <w:t>Artim</w:t>
      </w:r>
      <w:r w:rsidR="004D5EA8">
        <w:rPr>
          <w:rFonts w:ascii="Arial" w:hAnsi="Arial" w:cs="Arial"/>
          <w:bCs/>
          <w:sz w:val="22"/>
          <w:szCs w:val="22"/>
        </w:rPr>
        <w:tab/>
        <w:t xml:space="preserve">  9</w:t>
      </w:r>
    </w:p>
    <w:p w:rsidR="00D846D5" w:rsidRPr="00D846D5" w:rsidRDefault="00D846D5" w:rsidP="00476101">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lang w:val="da-DK"/>
        </w:rPr>
        <w:t>Nov. 1</w:t>
      </w:r>
      <w:r w:rsidR="009F7595">
        <w:rPr>
          <w:rFonts w:ascii="Arial" w:hAnsi="Arial" w:cs="Arial"/>
          <w:sz w:val="22"/>
          <w:szCs w:val="22"/>
          <w:lang w:val="da-DK"/>
        </w:rPr>
        <w:t>8</w:t>
      </w:r>
      <w:r w:rsidRPr="00D846D5">
        <w:rPr>
          <w:rFonts w:ascii="Arial" w:hAnsi="Arial" w:cs="Arial"/>
          <w:sz w:val="22"/>
          <w:szCs w:val="22"/>
          <w:lang w:val="da-DK"/>
        </w:rPr>
        <w:tab/>
      </w:r>
      <w:r w:rsidR="00940709" w:rsidRPr="00D846D5">
        <w:rPr>
          <w:rFonts w:ascii="Arial" w:hAnsi="Arial" w:cs="Arial"/>
          <w:sz w:val="22"/>
          <w:szCs w:val="22"/>
        </w:rPr>
        <w:t>Auditory development</w:t>
      </w:r>
      <w:r w:rsidR="0091191C" w:rsidRPr="00D846D5">
        <w:rPr>
          <w:rFonts w:ascii="Arial" w:hAnsi="Arial" w:cs="Arial"/>
          <w:sz w:val="22"/>
          <w:szCs w:val="22"/>
        </w:rPr>
        <w:tab/>
      </w:r>
      <w:r w:rsidR="00940709">
        <w:rPr>
          <w:rFonts w:ascii="Arial" w:hAnsi="Arial" w:cs="Arial"/>
          <w:sz w:val="22"/>
          <w:szCs w:val="22"/>
        </w:rPr>
        <w:t>Bach</w:t>
      </w:r>
      <w:r w:rsidRPr="00D846D5">
        <w:rPr>
          <w:rFonts w:ascii="Arial" w:hAnsi="Arial" w:cs="Arial"/>
          <w:sz w:val="22"/>
          <w:szCs w:val="22"/>
        </w:rPr>
        <w:tab/>
      </w:r>
      <w:r w:rsidRPr="00D846D5">
        <w:rPr>
          <w:rFonts w:ascii="Arial" w:hAnsi="Arial" w:cs="Arial"/>
          <w:sz w:val="22"/>
          <w:szCs w:val="22"/>
        </w:rPr>
        <w:tab/>
      </w:r>
    </w:p>
    <w:p w:rsidR="000D3840" w:rsidRDefault="00AB5678" w:rsidP="00476101">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 xml:space="preserve">Nov. </w:t>
      </w:r>
      <w:r w:rsidR="009F7595">
        <w:rPr>
          <w:rFonts w:ascii="Arial" w:hAnsi="Arial" w:cs="Arial"/>
          <w:sz w:val="22"/>
          <w:szCs w:val="22"/>
        </w:rPr>
        <w:t>23</w:t>
      </w:r>
      <w:r w:rsidR="00D846D5" w:rsidRPr="00D846D5">
        <w:rPr>
          <w:rFonts w:ascii="Arial" w:hAnsi="Arial" w:cs="Arial"/>
          <w:sz w:val="22"/>
          <w:szCs w:val="22"/>
        </w:rPr>
        <w:tab/>
      </w:r>
      <w:r w:rsidR="00940709">
        <w:rPr>
          <w:rFonts w:ascii="Arial" w:hAnsi="Arial" w:cs="Arial"/>
          <w:sz w:val="22"/>
          <w:szCs w:val="22"/>
        </w:rPr>
        <w:t>Development of brain gender</w:t>
      </w:r>
      <w:r w:rsidR="008567E7" w:rsidRPr="00D846D5">
        <w:rPr>
          <w:rFonts w:ascii="Arial" w:hAnsi="Arial" w:cs="Arial"/>
          <w:sz w:val="22"/>
          <w:szCs w:val="22"/>
        </w:rPr>
        <w:tab/>
      </w:r>
      <w:r w:rsidR="00940709">
        <w:rPr>
          <w:rFonts w:ascii="Arial" w:hAnsi="Arial" w:cs="Arial"/>
          <w:sz w:val="22"/>
          <w:szCs w:val="22"/>
        </w:rPr>
        <w:t>Artim</w:t>
      </w:r>
      <w:r w:rsidR="008567E7" w:rsidRPr="00D846D5">
        <w:rPr>
          <w:rFonts w:ascii="Arial" w:hAnsi="Arial" w:cs="Arial"/>
          <w:sz w:val="22"/>
          <w:szCs w:val="22"/>
        </w:rPr>
        <w:t xml:space="preserve">            </w:t>
      </w:r>
      <w:r w:rsidR="004D5EA8">
        <w:rPr>
          <w:rFonts w:ascii="Arial" w:hAnsi="Arial" w:cs="Arial"/>
          <w:sz w:val="22"/>
          <w:szCs w:val="22"/>
        </w:rPr>
        <w:tab/>
        <w:t>10</w:t>
      </w:r>
    </w:p>
    <w:p w:rsidR="00D846D5" w:rsidRPr="00D846D5" w:rsidRDefault="00D846D5" w:rsidP="00476101">
      <w:pPr>
        <w:tabs>
          <w:tab w:val="left" w:pos="2160"/>
          <w:tab w:val="left" w:pos="7200"/>
          <w:tab w:val="left" w:pos="9360"/>
        </w:tabs>
        <w:spacing w:line="360" w:lineRule="auto"/>
        <w:contextualSpacing/>
        <w:rPr>
          <w:rFonts w:ascii="Arial" w:hAnsi="Arial" w:cs="Arial"/>
          <w:b/>
          <w:sz w:val="22"/>
          <w:szCs w:val="22"/>
        </w:rPr>
      </w:pPr>
      <w:r w:rsidRPr="00476101">
        <w:rPr>
          <w:rFonts w:ascii="Arial" w:hAnsi="Arial" w:cs="Arial"/>
          <w:sz w:val="22"/>
          <w:szCs w:val="22"/>
        </w:rPr>
        <w:t xml:space="preserve">Nov. </w:t>
      </w:r>
      <w:r w:rsidR="009F7595">
        <w:rPr>
          <w:rFonts w:ascii="Arial" w:hAnsi="Arial" w:cs="Arial"/>
          <w:sz w:val="22"/>
          <w:szCs w:val="22"/>
        </w:rPr>
        <w:t>25</w:t>
      </w:r>
      <w:r w:rsidRPr="00D846D5">
        <w:rPr>
          <w:rFonts w:ascii="Arial" w:hAnsi="Arial" w:cs="Arial"/>
          <w:b/>
          <w:bCs/>
          <w:sz w:val="22"/>
          <w:szCs w:val="22"/>
        </w:rPr>
        <w:t xml:space="preserve"> </w:t>
      </w:r>
      <w:r w:rsidRPr="00D846D5">
        <w:rPr>
          <w:rFonts w:ascii="Arial" w:hAnsi="Arial" w:cs="Arial"/>
          <w:b/>
          <w:bCs/>
          <w:sz w:val="22"/>
          <w:szCs w:val="22"/>
        </w:rPr>
        <w:tab/>
      </w:r>
      <w:r w:rsidR="009F7595" w:rsidRPr="00D846D5">
        <w:rPr>
          <w:rFonts w:ascii="Arial" w:hAnsi="Arial" w:cs="Arial"/>
          <w:b/>
          <w:sz w:val="22"/>
          <w:szCs w:val="22"/>
        </w:rPr>
        <w:t>NO CLASS (Thanksgiving</w:t>
      </w:r>
      <w:r w:rsidR="00BF313E">
        <w:rPr>
          <w:rFonts w:ascii="Arial" w:hAnsi="Arial" w:cs="Arial"/>
          <w:b/>
          <w:sz w:val="22"/>
          <w:szCs w:val="22"/>
        </w:rPr>
        <w:t xml:space="preserve"> break</w:t>
      </w:r>
      <w:r w:rsidR="009F7595" w:rsidRPr="00D846D5">
        <w:rPr>
          <w:rFonts w:ascii="Arial" w:hAnsi="Arial" w:cs="Arial"/>
          <w:b/>
          <w:sz w:val="22"/>
          <w:szCs w:val="22"/>
        </w:rPr>
        <w:t>)</w:t>
      </w:r>
      <w:r w:rsidR="008567E7">
        <w:rPr>
          <w:rFonts w:ascii="Arial" w:hAnsi="Arial" w:cs="Arial"/>
          <w:sz w:val="22"/>
          <w:szCs w:val="22"/>
        </w:rPr>
        <w:tab/>
      </w:r>
    </w:p>
    <w:p w:rsidR="00476101" w:rsidRDefault="00D846D5" w:rsidP="00476101">
      <w:pPr>
        <w:tabs>
          <w:tab w:val="left" w:pos="2160"/>
          <w:tab w:val="left" w:pos="7200"/>
          <w:tab w:val="left" w:pos="9360"/>
        </w:tabs>
        <w:spacing w:line="360" w:lineRule="auto"/>
        <w:contextualSpacing/>
        <w:rPr>
          <w:rFonts w:ascii="Arial" w:hAnsi="Arial" w:cs="Arial"/>
          <w:b/>
          <w:sz w:val="22"/>
          <w:szCs w:val="22"/>
        </w:rPr>
      </w:pPr>
      <w:r w:rsidRPr="00620035">
        <w:rPr>
          <w:rFonts w:ascii="Arial" w:hAnsi="Arial" w:cs="Arial"/>
          <w:sz w:val="22"/>
          <w:szCs w:val="22"/>
        </w:rPr>
        <w:t xml:space="preserve">Nov. </w:t>
      </w:r>
      <w:r w:rsidR="009F7595" w:rsidRPr="00620035">
        <w:rPr>
          <w:rFonts w:ascii="Arial" w:hAnsi="Arial" w:cs="Arial"/>
          <w:sz w:val="22"/>
          <w:szCs w:val="22"/>
        </w:rPr>
        <w:t>30</w:t>
      </w:r>
      <w:r w:rsidRPr="00D846D5">
        <w:rPr>
          <w:rFonts w:ascii="Arial" w:hAnsi="Arial" w:cs="Arial"/>
          <w:sz w:val="22"/>
          <w:szCs w:val="22"/>
        </w:rPr>
        <w:tab/>
      </w:r>
      <w:r w:rsidR="00940709">
        <w:rPr>
          <w:rFonts w:ascii="Arial" w:hAnsi="Arial" w:cs="Arial"/>
          <w:sz w:val="22"/>
          <w:szCs w:val="22"/>
        </w:rPr>
        <w:t>Plasticity in the Adult Nervous System</w:t>
      </w:r>
      <w:r w:rsidR="008567E7" w:rsidRPr="00D846D5">
        <w:rPr>
          <w:rFonts w:ascii="Arial" w:hAnsi="Arial" w:cs="Arial"/>
          <w:sz w:val="22"/>
          <w:szCs w:val="22"/>
        </w:rPr>
        <w:tab/>
      </w:r>
    </w:p>
    <w:p w:rsidR="00D846D5" w:rsidRPr="00D846D5" w:rsidRDefault="009F7595" w:rsidP="00476101">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Dec. 2</w:t>
      </w:r>
      <w:r w:rsidR="00D846D5" w:rsidRPr="00D846D5">
        <w:rPr>
          <w:rFonts w:ascii="Arial" w:hAnsi="Arial" w:cs="Arial"/>
          <w:b/>
          <w:sz w:val="22"/>
          <w:szCs w:val="22"/>
        </w:rPr>
        <w:tab/>
      </w:r>
      <w:r w:rsidRPr="00476101">
        <w:rPr>
          <w:rFonts w:ascii="Arial" w:hAnsi="Arial" w:cs="Arial"/>
          <w:bCs/>
          <w:sz w:val="22"/>
          <w:szCs w:val="22"/>
        </w:rPr>
        <w:t xml:space="preserve">Development of Feeding </w:t>
      </w:r>
      <w:r w:rsidR="00940709">
        <w:rPr>
          <w:rFonts w:ascii="Arial" w:hAnsi="Arial" w:cs="Arial"/>
          <w:bCs/>
          <w:sz w:val="22"/>
          <w:szCs w:val="22"/>
        </w:rPr>
        <w:t>Behavior</w:t>
      </w:r>
      <w:r w:rsidR="00940709">
        <w:rPr>
          <w:rFonts w:ascii="Arial" w:hAnsi="Arial" w:cs="Arial"/>
          <w:bCs/>
          <w:sz w:val="22"/>
          <w:szCs w:val="22"/>
        </w:rPr>
        <w:tab/>
      </w:r>
      <w:r w:rsidRPr="00476101">
        <w:rPr>
          <w:rFonts w:ascii="Arial" w:hAnsi="Arial" w:cs="Arial"/>
          <w:bCs/>
          <w:sz w:val="22"/>
          <w:szCs w:val="22"/>
        </w:rPr>
        <w:t>Rinaman</w:t>
      </w:r>
      <w:r w:rsidR="00D846D5" w:rsidRPr="00D846D5">
        <w:rPr>
          <w:rFonts w:ascii="Arial" w:hAnsi="Arial" w:cs="Arial"/>
          <w:sz w:val="22"/>
          <w:szCs w:val="22"/>
        </w:rPr>
        <w:tab/>
      </w:r>
      <w:r w:rsidR="00D846D5" w:rsidRPr="00D846D5">
        <w:rPr>
          <w:rFonts w:ascii="Arial" w:hAnsi="Arial" w:cs="Arial"/>
          <w:sz w:val="22"/>
          <w:szCs w:val="22"/>
        </w:rPr>
        <w:tab/>
      </w:r>
    </w:p>
    <w:p w:rsidR="00620035" w:rsidRDefault="00D846D5" w:rsidP="00476101">
      <w:pPr>
        <w:tabs>
          <w:tab w:val="left" w:pos="2160"/>
          <w:tab w:val="left" w:pos="7200"/>
          <w:tab w:val="left" w:pos="9360"/>
        </w:tabs>
        <w:spacing w:line="360" w:lineRule="auto"/>
        <w:contextualSpacing/>
        <w:rPr>
          <w:rFonts w:ascii="Arial" w:hAnsi="Arial" w:cs="Arial"/>
          <w:b/>
          <w:sz w:val="22"/>
          <w:szCs w:val="22"/>
        </w:rPr>
      </w:pPr>
      <w:r w:rsidRPr="00620035">
        <w:rPr>
          <w:rFonts w:ascii="Arial" w:hAnsi="Arial" w:cs="Arial"/>
          <w:b/>
          <w:sz w:val="22"/>
          <w:szCs w:val="22"/>
        </w:rPr>
        <w:t xml:space="preserve">Dec. </w:t>
      </w:r>
      <w:r w:rsidR="009F7595" w:rsidRPr="00620035">
        <w:rPr>
          <w:rFonts w:ascii="Arial" w:hAnsi="Arial" w:cs="Arial"/>
          <w:b/>
          <w:sz w:val="22"/>
          <w:szCs w:val="22"/>
        </w:rPr>
        <w:t>7</w:t>
      </w:r>
      <w:r w:rsidRPr="00D846D5">
        <w:rPr>
          <w:rFonts w:ascii="Arial" w:hAnsi="Arial" w:cs="Arial"/>
          <w:sz w:val="22"/>
          <w:szCs w:val="22"/>
        </w:rPr>
        <w:tab/>
        <w:t>Developmental Disorders</w:t>
      </w:r>
      <w:r w:rsidRPr="00D846D5">
        <w:rPr>
          <w:rFonts w:ascii="Arial" w:hAnsi="Arial" w:cs="Arial"/>
          <w:sz w:val="22"/>
          <w:szCs w:val="22"/>
        </w:rPr>
        <w:tab/>
        <w:t>Artim</w:t>
      </w:r>
      <w:r w:rsidR="00620035" w:rsidRPr="00620035">
        <w:rPr>
          <w:rFonts w:ascii="Arial" w:hAnsi="Arial" w:cs="Arial"/>
          <w:b/>
          <w:sz w:val="22"/>
          <w:szCs w:val="22"/>
        </w:rPr>
        <w:t xml:space="preserve"> </w:t>
      </w:r>
    </w:p>
    <w:p w:rsidR="00D846D5" w:rsidRPr="00D846D5" w:rsidRDefault="00620035" w:rsidP="00476101">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ab/>
      </w:r>
      <w:r w:rsidRPr="000D3840">
        <w:rPr>
          <w:rFonts w:ascii="Arial" w:hAnsi="Arial" w:cs="Arial"/>
          <w:b/>
          <w:sz w:val="22"/>
          <w:szCs w:val="22"/>
        </w:rPr>
        <w:t>Assignment 3 due</w:t>
      </w:r>
      <w:r w:rsidR="00D846D5" w:rsidRPr="00D846D5">
        <w:rPr>
          <w:rFonts w:ascii="Arial" w:hAnsi="Arial" w:cs="Arial"/>
          <w:sz w:val="22"/>
          <w:szCs w:val="22"/>
        </w:rPr>
        <w:tab/>
        <w:t xml:space="preserve"> </w:t>
      </w:r>
    </w:p>
    <w:p w:rsidR="00476101" w:rsidRDefault="00CE38F5" w:rsidP="00476101">
      <w:pPr>
        <w:widowControl/>
        <w:autoSpaceDE/>
        <w:autoSpaceDN/>
        <w:adjustRightInd/>
        <w:spacing w:after="200" w:line="360" w:lineRule="auto"/>
        <w:contextualSpacing/>
        <w:rPr>
          <w:rFonts w:ascii="Arial" w:hAnsi="Arial" w:cs="Arial"/>
          <w:sz w:val="22"/>
          <w:szCs w:val="22"/>
        </w:rPr>
      </w:pPr>
      <w:r>
        <w:rPr>
          <w:rFonts w:ascii="Arial" w:hAnsi="Arial" w:cs="Arial"/>
          <w:sz w:val="22"/>
          <w:szCs w:val="22"/>
        </w:rPr>
        <w:t>***</w:t>
      </w:r>
      <w:r w:rsidR="00D846D5" w:rsidRPr="00476101">
        <w:rPr>
          <w:rFonts w:ascii="Arial" w:hAnsi="Arial" w:cs="Arial"/>
          <w:sz w:val="22"/>
          <w:szCs w:val="22"/>
        </w:rPr>
        <w:t>Dec.</w:t>
      </w:r>
      <w:r w:rsidR="009F7595">
        <w:rPr>
          <w:rFonts w:ascii="Arial" w:hAnsi="Arial" w:cs="Arial"/>
          <w:sz w:val="22"/>
          <w:szCs w:val="22"/>
        </w:rPr>
        <w:t xml:space="preserve"> 9</w:t>
      </w:r>
      <w:r w:rsidR="00D846D5" w:rsidRPr="00476101">
        <w:rPr>
          <w:rFonts w:ascii="Arial" w:hAnsi="Arial" w:cs="Arial"/>
          <w:sz w:val="35"/>
          <w:szCs w:val="22"/>
        </w:rPr>
        <w:tab/>
      </w:r>
      <w:r>
        <w:rPr>
          <w:rFonts w:ascii="Arial" w:hAnsi="Arial" w:cs="Arial"/>
          <w:sz w:val="22"/>
          <w:szCs w:val="22"/>
        </w:rPr>
        <w:tab/>
      </w:r>
      <w:r w:rsidR="00940709">
        <w:rPr>
          <w:rFonts w:ascii="Arial" w:hAnsi="Arial" w:cs="Arial"/>
          <w:sz w:val="22"/>
          <w:szCs w:val="22"/>
        </w:rPr>
        <w:t>Developmental Disorders II</w:t>
      </w:r>
      <w:r w:rsidR="00D846D5" w:rsidRPr="00476101">
        <w:rPr>
          <w:rFonts w:ascii="Arial" w:hAnsi="Arial" w:cs="Arial"/>
          <w:sz w:val="22"/>
          <w:szCs w:val="22"/>
        </w:rPr>
        <w:tab/>
      </w:r>
      <w:r w:rsidR="00940709">
        <w:rPr>
          <w:rFonts w:ascii="Arial" w:hAnsi="Arial" w:cs="Arial"/>
          <w:sz w:val="22"/>
          <w:szCs w:val="22"/>
        </w:rPr>
        <w:tab/>
      </w:r>
      <w:r w:rsidR="00940709">
        <w:rPr>
          <w:rFonts w:ascii="Arial" w:hAnsi="Arial" w:cs="Arial"/>
          <w:sz w:val="22"/>
          <w:szCs w:val="22"/>
        </w:rPr>
        <w:tab/>
      </w:r>
      <w:r w:rsidR="00940709">
        <w:rPr>
          <w:rFonts w:ascii="Arial" w:hAnsi="Arial" w:cs="Arial"/>
          <w:sz w:val="22"/>
          <w:szCs w:val="22"/>
        </w:rPr>
        <w:tab/>
        <w:t>Artim</w:t>
      </w:r>
    </w:p>
    <w:p w:rsidR="00CE38F5" w:rsidRDefault="00476101" w:rsidP="00476101">
      <w:pPr>
        <w:spacing w:line="360" w:lineRule="auto"/>
        <w:contextualSpacing/>
        <w:rPr>
          <w:rFonts w:ascii="Arial" w:hAnsi="Arial" w:cs="Arial"/>
          <w:b/>
          <w:sz w:val="22"/>
          <w:szCs w:val="22"/>
        </w:rPr>
      </w:pPr>
      <w:r w:rsidRPr="00476101">
        <w:rPr>
          <w:rFonts w:ascii="Arial" w:hAnsi="Arial" w:cs="Arial"/>
          <w:b/>
          <w:noProof/>
          <w:sz w:val="22"/>
          <w:szCs w:val="22"/>
        </w:rPr>
        <mc:AlternateContent>
          <mc:Choice Requires="wps">
            <w:drawing>
              <wp:anchor distT="0" distB="0" distL="114300" distR="114300" simplePos="0" relativeHeight="251665920" behindDoc="0" locked="0" layoutInCell="1" allowOverlap="1" wp14:anchorId="25BB49EE" wp14:editId="1D100269">
                <wp:simplePos x="0" y="0"/>
                <wp:positionH relativeFrom="column">
                  <wp:posOffset>-157555</wp:posOffset>
                </wp:positionH>
                <wp:positionV relativeFrom="paragraph">
                  <wp:posOffset>196140</wp:posOffset>
                </wp:positionV>
                <wp:extent cx="64674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3E4B4" id="AutoShape 4" o:spid="_x0000_s1026" type="#_x0000_t32" style="position:absolute;margin-left:-12.4pt;margin-top:15.45pt;width:509.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ba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3z2kD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"/>
            </w:pict>
          </mc:Fallback>
        </mc:AlternateContent>
      </w:r>
      <w:r w:rsidRPr="00476101">
        <w:rPr>
          <w:rFonts w:ascii="Arial" w:hAnsi="Arial" w:cs="Arial"/>
          <w:b/>
          <w:sz w:val="22"/>
          <w:szCs w:val="22"/>
        </w:rPr>
        <w:t>Dec 1</w:t>
      </w:r>
      <w:r w:rsidR="009F7595">
        <w:rPr>
          <w:rFonts w:ascii="Arial" w:hAnsi="Arial" w:cs="Arial"/>
          <w:b/>
          <w:sz w:val="22"/>
          <w:szCs w:val="22"/>
        </w:rPr>
        <w:t>8</w:t>
      </w:r>
      <w:r w:rsidRPr="00476101">
        <w:rPr>
          <w:rFonts w:ascii="Arial" w:hAnsi="Arial" w:cs="Arial"/>
          <w:b/>
          <w:sz w:val="22"/>
          <w:szCs w:val="22"/>
        </w:rPr>
        <w:tab/>
      </w:r>
      <w:r w:rsidRPr="00476101">
        <w:rPr>
          <w:rFonts w:ascii="Arial" w:hAnsi="Arial" w:cs="Arial"/>
          <w:b/>
          <w:sz w:val="22"/>
          <w:szCs w:val="22"/>
        </w:rPr>
        <w:tab/>
      </w:r>
      <w:r w:rsidRPr="00476101">
        <w:rPr>
          <w:rFonts w:ascii="Arial" w:hAnsi="Arial" w:cs="Arial"/>
          <w:b/>
          <w:sz w:val="22"/>
          <w:szCs w:val="22"/>
        </w:rPr>
        <w:tab/>
        <w:t xml:space="preserve">Exam 3, </w:t>
      </w:r>
      <w:r w:rsidR="009F7595">
        <w:rPr>
          <w:rFonts w:ascii="Arial" w:hAnsi="Arial" w:cs="Arial"/>
          <w:b/>
          <w:sz w:val="22"/>
          <w:szCs w:val="22"/>
        </w:rPr>
        <w:t>12:00 – 1:50 PM</w:t>
      </w:r>
    </w:p>
    <w:p w:rsidR="00476101" w:rsidRPr="00CE38F5" w:rsidRDefault="00675F2E" w:rsidP="00476101">
      <w:pPr>
        <w:spacing w:line="360" w:lineRule="auto"/>
        <w:contextualSpacing/>
        <w:rPr>
          <w:rFonts w:ascii="Arial" w:hAnsi="Arial" w:cs="Arial"/>
          <w:b/>
          <w:sz w:val="22"/>
          <w:szCs w:val="22"/>
        </w:rPr>
      </w:pPr>
      <w:r w:rsidRPr="00DD6F7A">
        <w:rPr>
          <w:rFonts w:ascii="Arial" w:hAnsi="Arial" w:cs="Arial"/>
          <w:b/>
          <w:iCs/>
          <w:sz w:val="22"/>
          <w:szCs w:val="22"/>
        </w:rPr>
        <w:t>***</w:t>
      </w:r>
      <w:r>
        <w:rPr>
          <w:rFonts w:ascii="Arial" w:hAnsi="Arial" w:cs="Arial"/>
          <w:iCs/>
          <w:sz w:val="22"/>
          <w:szCs w:val="22"/>
        </w:rPr>
        <w:t xml:space="preserve"> Graduate students:  paper outline and final paper due on these dates.</w:t>
      </w:r>
      <w:r w:rsidRPr="00476101">
        <w:rPr>
          <w:rFonts w:ascii="Arial" w:eastAsia="Calibri" w:hAnsi="Arial" w:cs="Arial"/>
          <w:b/>
          <w:sz w:val="22"/>
          <w:szCs w:val="22"/>
        </w:rPr>
        <w:t xml:space="preserve"> </w:t>
      </w:r>
    </w:p>
    <w:sectPr w:rsidR="00476101" w:rsidRPr="00CE38F5" w:rsidSect="00404C63">
      <w:type w:val="continuous"/>
      <w:pgSz w:w="12240" w:h="15840"/>
      <w:pgMar w:top="720" w:right="864" w:bottom="720" w:left="86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D0E"/>
    <w:multiLevelType w:val="hybridMultilevel"/>
    <w:tmpl w:val="79400E8A"/>
    <w:lvl w:ilvl="0" w:tplc="B35A112E">
      <w:start w:val="412"/>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C"/>
    <w:rsid w:val="00017157"/>
    <w:rsid w:val="0002471F"/>
    <w:rsid w:val="00035F06"/>
    <w:rsid w:val="00057F3C"/>
    <w:rsid w:val="00062837"/>
    <w:rsid w:val="000704CC"/>
    <w:rsid w:val="0008798D"/>
    <w:rsid w:val="000A6218"/>
    <w:rsid w:val="000B7473"/>
    <w:rsid w:val="000D0729"/>
    <w:rsid w:val="000D3840"/>
    <w:rsid w:val="000D79B5"/>
    <w:rsid w:val="000E3B84"/>
    <w:rsid w:val="000E7AAC"/>
    <w:rsid w:val="000F6EE6"/>
    <w:rsid w:val="00114266"/>
    <w:rsid w:val="00117370"/>
    <w:rsid w:val="001449E3"/>
    <w:rsid w:val="00153DCE"/>
    <w:rsid w:val="00154380"/>
    <w:rsid w:val="00156236"/>
    <w:rsid w:val="001D02C2"/>
    <w:rsid w:val="001D10E0"/>
    <w:rsid w:val="001E0749"/>
    <w:rsid w:val="001E6BF3"/>
    <w:rsid w:val="001F5413"/>
    <w:rsid w:val="00217E59"/>
    <w:rsid w:val="00232D05"/>
    <w:rsid w:val="00251E06"/>
    <w:rsid w:val="002567A6"/>
    <w:rsid w:val="00257E3F"/>
    <w:rsid w:val="00261BFB"/>
    <w:rsid w:val="00276F67"/>
    <w:rsid w:val="00293EB6"/>
    <w:rsid w:val="002B03AF"/>
    <w:rsid w:val="002B3F9A"/>
    <w:rsid w:val="002C0659"/>
    <w:rsid w:val="002D3331"/>
    <w:rsid w:val="002D4570"/>
    <w:rsid w:val="002E2842"/>
    <w:rsid w:val="002F3C1C"/>
    <w:rsid w:val="003115C4"/>
    <w:rsid w:val="00317117"/>
    <w:rsid w:val="00335E1E"/>
    <w:rsid w:val="00346878"/>
    <w:rsid w:val="00373E52"/>
    <w:rsid w:val="00386A0A"/>
    <w:rsid w:val="0039692D"/>
    <w:rsid w:val="003B0FB1"/>
    <w:rsid w:val="003B1320"/>
    <w:rsid w:val="003B78B2"/>
    <w:rsid w:val="003C709F"/>
    <w:rsid w:val="003D2002"/>
    <w:rsid w:val="003D52F6"/>
    <w:rsid w:val="003D75A0"/>
    <w:rsid w:val="003E19DE"/>
    <w:rsid w:val="003F3428"/>
    <w:rsid w:val="00404C63"/>
    <w:rsid w:val="004073BC"/>
    <w:rsid w:val="00407D4A"/>
    <w:rsid w:val="0042501F"/>
    <w:rsid w:val="004379E5"/>
    <w:rsid w:val="004457CF"/>
    <w:rsid w:val="00453A9E"/>
    <w:rsid w:val="00454349"/>
    <w:rsid w:val="00457905"/>
    <w:rsid w:val="00465501"/>
    <w:rsid w:val="00476101"/>
    <w:rsid w:val="00497485"/>
    <w:rsid w:val="004A0293"/>
    <w:rsid w:val="004A11D8"/>
    <w:rsid w:val="004B7898"/>
    <w:rsid w:val="004B79F4"/>
    <w:rsid w:val="004D10A3"/>
    <w:rsid w:val="004D5EA8"/>
    <w:rsid w:val="004E1007"/>
    <w:rsid w:val="00502ECE"/>
    <w:rsid w:val="00510EBB"/>
    <w:rsid w:val="005115BE"/>
    <w:rsid w:val="00514FD7"/>
    <w:rsid w:val="005150E6"/>
    <w:rsid w:val="00520D1C"/>
    <w:rsid w:val="00524BAA"/>
    <w:rsid w:val="00541012"/>
    <w:rsid w:val="00545CCA"/>
    <w:rsid w:val="0055113C"/>
    <w:rsid w:val="0055459D"/>
    <w:rsid w:val="005561D0"/>
    <w:rsid w:val="00556433"/>
    <w:rsid w:val="00577A6F"/>
    <w:rsid w:val="005900C5"/>
    <w:rsid w:val="005A0B94"/>
    <w:rsid w:val="005B6376"/>
    <w:rsid w:val="005C18BD"/>
    <w:rsid w:val="005C3944"/>
    <w:rsid w:val="005E1D5B"/>
    <w:rsid w:val="005F51E6"/>
    <w:rsid w:val="00600CC3"/>
    <w:rsid w:val="00605E9E"/>
    <w:rsid w:val="00610429"/>
    <w:rsid w:val="00620035"/>
    <w:rsid w:val="00620051"/>
    <w:rsid w:val="00633C80"/>
    <w:rsid w:val="00636E13"/>
    <w:rsid w:val="00640905"/>
    <w:rsid w:val="00642FD7"/>
    <w:rsid w:val="0065371B"/>
    <w:rsid w:val="00653F9F"/>
    <w:rsid w:val="00675F2E"/>
    <w:rsid w:val="006A1988"/>
    <w:rsid w:val="006B2FF6"/>
    <w:rsid w:val="006E26EF"/>
    <w:rsid w:val="006E478B"/>
    <w:rsid w:val="006F087A"/>
    <w:rsid w:val="0070073F"/>
    <w:rsid w:val="007009DC"/>
    <w:rsid w:val="00747407"/>
    <w:rsid w:val="007641E3"/>
    <w:rsid w:val="00774F41"/>
    <w:rsid w:val="00793CF7"/>
    <w:rsid w:val="007A3BB6"/>
    <w:rsid w:val="007B3F82"/>
    <w:rsid w:val="007B775B"/>
    <w:rsid w:val="007E0AFC"/>
    <w:rsid w:val="007E1A02"/>
    <w:rsid w:val="007F5D01"/>
    <w:rsid w:val="008142E6"/>
    <w:rsid w:val="00817DA8"/>
    <w:rsid w:val="008259F9"/>
    <w:rsid w:val="00841AD5"/>
    <w:rsid w:val="008567E7"/>
    <w:rsid w:val="00881D5D"/>
    <w:rsid w:val="008848E1"/>
    <w:rsid w:val="008A0A35"/>
    <w:rsid w:val="008A4361"/>
    <w:rsid w:val="008C023C"/>
    <w:rsid w:val="008C135B"/>
    <w:rsid w:val="008E1682"/>
    <w:rsid w:val="008F3725"/>
    <w:rsid w:val="008F6FA8"/>
    <w:rsid w:val="0091191C"/>
    <w:rsid w:val="00940709"/>
    <w:rsid w:val="009441A9"/>
    <w:rsid w:val="009469A2"/>
    <w:rsid w:val="0098060C"/>
    <w:rsid w:val="00991E2A"/>
    <w:rsid w:val="009940DF"/>
    <w:rsid w:val="009B1C2C"/>
    <w:rsid w:val="009B40A3"/>
    <w:rsid w:val="009B5534"/>
    <w:rsid w:val="009C395A"/>
    <w:rsid w:val="009D24E8"/>
    <w:rsid w:val="009D77C8"/>
    <w:rsid w:val="009E4BF9"/>
    <w:rsid w:val="009F7595"/>
    <w:rsid w:val="00A0498F"/>
    <w:rsid w:val="00A04B43"/>
    <w:rsid w:val="00A06EC2"/>
    <w:rsid w:val="00A151D3"/>
    <w:rsid w:val="00A27CD9"/>
    <w:rsid w:val="00A33D1D"/>
    <w:rsid w:val="00A36881"/>
    <w:rsid w:val="00A37DD2"/>
    <w:rsid w:val="00A5022E"/>
    <w:rsid w:val="00A61773"/>
    <w:rsid w:val="00A72731"/>
    <w:rsid w:val="00A80577"/>
    <w:rsid w:val="00A87826"/>
    <w:rsid w:val="00A94150"/>
    <w:rsid w:val="00A952FF"/>
    <w:rsid w:val="00A955E5"/>
    <w:rsid w:val="00AA26C1"/>
    <w:rsid w:val="00AA785F"/>
    <w:rsid w:val="00AB252A"/>
    <w:rsid w:val="00AB3B58"/>
    <w:rsid w:val="00AB3D58"/>
    <w:rsid w:val="00AB5678"/>
    <w:rsid w:val="00AC64E0"/>
    <w:rsid w:val="00AF3F1A"/>
    <w:rsid w:val="00AF52E8"/>
    <w:rsid w:val="00B11CDD"/>
    <w:rsid w:val="00B121DE"/>
    <w:rsid w:val="00B15BE9"/>
    <w:rsid w:val="00B2221F"/>
    <w:rsid w:val="00B34366"/>
    <w:rsid w:val="00B5360C"/>
    <w:rsid w:val="00B65D89"/>
    <w:rsid w:val="00B76119"/>
    <w:rsid w:val="00B84EEE"/>
    <w:rsid w:val="00B873DB"/>
    <w:rsid w:val="00BA1DF9"/>
    <w:rsid w:val="00BA3E44"/>
    <w:rsid w:val="00BC128E"/>
    <w:rsid w:val="00BE2021"/>
    <w:rsid w:val="00BF313E"/>
    <w:rsid w:val="00C03268"/>
    <w:rsid w:val="00C11FB7"/>
    <w:rsid w:val="00C17B36"/>
    <w:rsid w:val="00C232FA"/>
    <w:rsid w:val="00C358F1"/>
    <w:rsid w:val="00C35B16"/>
    <w:rsid w:val="00C37D30"/>
    <w:rsid w:val="00C51DAD"/>
    <w:rsid w:val="00C60715"/>
    <w:rsid w:val="00C67192"/>
    <w:rsid w:val="00C706FD"/>
    <w:rsid w:val="00C72FA4"/>
    <w:rsid w:val="00C750C1"/>
    <w:rsid w:val="00CB3B3E"/>
    <w:rsid w:val="00CB4C78"/>
    <w:rsid w:val="00CC1B75"/>
    <w:rsid w:val="00CC3D34"/>
    <w:rsid w:val="00CD3F79"/>
    <w:rsid w:val="00CD4CC0"/>
    <w:rsid w:val="00CE38F5"/>
    <w:rsid w:val="00D015DA"/>
    <w:rsid w:val="00D044C6"/>
    <w:rsid w:val="00D34251"/>
    <w:rsid w:val="00D72EB4"/>
    <w:rsid w:val="00D80AC5"/>
    <w:rsid w:val="00D846D5"/>
    <w:rsid w:val="00D847A4"/>
    <w:rsid w:val="00D878AE"/>
    <w:rsid w:val="00DA53CB"/>
    <w:rsid w:val="00DC46C6"/>
    <w:rsid w:val="00DD5EE0"/>
    <w:rsid w:val="00DD6746"/>
    <w:rsid w:val="00DD6F7A"/>
    <w:rsid w:val="00DE7A23"/>
    <w:rsid w:val="00DF3551"/>
    <w:rsid w:val="00DF4222"/>
    <w:rsid w:val="00DF44F5"/>
    <w:rsid w:val="00DF4F71"/>
    <w:rsid w:val="00E0135B"/>
    <w:rsid w:val="00E014BC"/>
    <w:rsid w:val="00E20947"/>
    <w:rsid w:val="00E2257B"/>
    <w:rsid w:val="00E302A7"/>
    <w:rsid w:val="00E35238"/>
    <w:rsid w:val="00E43998"/>
    <w:rsid w:val="00E542A8"/>
    <w:rsid w:val="00E6102A"/>
    <w:rsid w:val="00E73EE9"/>
    <w:rsid w:val="00E84AD2"/>
    <w:rsid w:val="00E908A1"/>
    <w:rsid w:val="00EA0C5F"/>
    <w:rsid w:val="00EA50A9"/>
    <w:rsid w:val="00EE032A"/>
    <w:rsid w:val="00EE79AE"/>
    <w:rsid w:val="00F02FE4"/>
    <w:rsid w:val="00F336A6"/>
    <w:rsid w:val="00F52199"/>
    <w:rsid w:val="00F55CB6"/>
    <w:rsid w:val="00F63E04"/>
    <w:rsid w:val="00F65C7D"/>
    <w:rsid w:val="00F66890"/>
    <w:rsid w:val="00F75283"/>
    <w:rsid w:val="00F768C8"/>
    <w:rsid w:val="00F85D3C"/>
    <w:rsid w:val="00FA37D6"/>
    <w:rsid w:val="00FB5CC3"/>
    <w:rsid w:val="00FC0858"/>
    <w:rsid w:val="00FC6F2A"/>
    <w:rsid w:val="00FD45B9"/>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BB2120-0368-41AC-AD03-41E8031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B3E"/>
    <w:rPr>
      <w:color w:val="0000FF"/>
      <w:u w:val="single"/>
    </w:rPr>
  </w:style>
  <w:style w:type="character" w:customStyle="1" w:styleId="rwrro">
    <w:name w:val="rwrro"/>
    <w:basedOn w:val="DefaultParagraphFont"/>
    <w:rsid w:val="00CB3B3E"/>
    <w:rPr>
      <w:strike w:val="0"/>
      <w:dstrike w:val="0"/>
      <w:color w:val="3F52B8"/>
      <w:u w:val="none"/>
      <w:effect w:val="none"/>
    </w:rPr>
  </w:style>
  <w:style w:type="paragraph" w:styleId="ListParagraph">
    <w:name w:val="List Paragraph"/>
    <w:basedOn w:val="Normal"/>
    <w:uiPriority w:val="34"/>
    <w:qFormat/>
    <w:rsid w:val="007F5D01"/>
    <w:pPr>
      <w:ind w:left="720"/>
      <w:contextualSpacing/>
    </w:pPr>
  </w:style>
  <w:style w:type="character" w:customStyle="1" w:styleId="pslongeditbox">
    <w:name w:val="pslongeditbox"/>
    <w:basedOn w:val="DefaultParagraphFont"/>
    <w:rsid w:val="008A4361"/>
  </w:style>
  <w:style w:type="table" w:styleId="TableGrid">
    <w:name w:val="Table Grid"/>
    <w:basedOn w:val="TableNormal"/>
    <w:rsid w:val="00E2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6746"/>
    <w:rPr>
      <w:color w:val="800080" w:themeColor="followedHyperlink"/>
      <w:u w:val="single"/>
    </w:rPr>
  </w:style>
  <w:style w:type="paragraph" w:styleId="BalloonText">
    <w:name w:val="Balloon Text"/>
    <w:basedOn w:val="Normal"/>
    <w:link w:val="BalloonTextChar"/>
    <w:rsid w:val="00D015DA"/>
    <w:rPr>
      <w:rFonts w:ascii="Tahoma" w:hAnsi="Tahoma" w:cs="Tahoma"/>
      <w:sz w:val="16"/>
      <w:szCs w:val="16"/>
    </w:rPr>
  </w:style>
  <w:style w:type="character" w:customStyle="1" w:styleId="BalloonTextChar">
    <w:name w:val="Balloon Text Char"/>
    <w:basedOn w:val="DefaultParagraphFont"/>
    <w:link w:val="BalloonText"/>
    <w:rsid w:val="00D01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ach@pitt.edu" TargetMode="External"/><Relationship Id="rId13" Type="http://schemas.openxmlformats.org/officeDocument/2006/relationships/hyperlink" Target="http://www.drs.pitt.edu/" TargetMode="External"/><Relationship Id="rId3" Type="http://schemas.openxmlformats.org/officeDocument/2006/relationships/settings" Target="settings.xml"/><Relationship Id="rId7" Type="http://schemas.openxmlformats.org/officeDocument/2006/relationships/hyperlink" Target="https://courseweb.pitt.edu/" TargetMode="External"/><Relationship Id="rId12" Type="http://schemas.openxmlformats.org/officeDocument/2006/relationships/hyperlink" Target="http://www.as.pitt.edu/faculty/policy/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sevierdirect.com/companion.jsp?ISBN=9780123745392" TargetMode="External"/><Relationship Id="rId11" Type="http://schemas.openxmlformats.org/officeDocument/2006/relationships/hyperlink" Target="mailto:hsrogers@pitt.edu" TargetMode="External"/><Relationship Id="rId5" Type="http://schemas.openxmlformats.org/officeDocument/2006/relationships/hyperlink" Target="mailto:dea20@pitt.edu" TargetMode="External"/><Relationship Id="rId15" Type="http://schemas.openxmlformats.org/officeDocument/2006/relationships/theme" Target="theme/theme1.xml"/><Relationship Id="rId10" Type="http://schemas.openxmlformats.org/officeDocument/2006/relationships/hyperlink" Target="mailto:rinaman@pitt.edu" TargetMode="External"/><Relationship Id="rId4" Type="http://schemas.openxmlformats.org/officeDocument/2006/relationships/webSettings" Target="webSettings.xml"/><Relationship Id="rId9" Type="http://schemas.openxmlformats.org/officeDocument/2006/relationships/hyperlink" Target="mailto:meriney@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DEVELOPMENTAL NEUROSCIENCE</vt:lpstr>
    </vt:vector>
  </TitlesOfParts>
  <Company>Windows User</Company>
  <LinksUpToDate>false</LinksUpToDate>
  <CharactersWithSpaces>7587</CharactersWithSpaces>
  <SharedDoc>false</SharedDoc>
  <HLinks>
    <vt:vector size="66" baseType="variant">
      <vt:variant>
        <vt:i4>3342363</vt:i4>
      </vt:variant>
      <vt:variant>
        <vt:i4>32</vt:i4>
      </vt:variant>
      <vt:variant>
        <vt:i4>0</vt:i4>
      </vt:variant>
      <vt:variant>
        <vt:i4>5</vt:i4>
      </vt:variant>
      <vt:variant>
        <vt:lpwstr>mailto:rinaman@pitt.edu</vt:lpwstr>
      </vt:variant>
      <vt:variant>
        <vt:lpwstr/>
      </vt:variant>
      <vt:variant>
        <vt:i4>4784182</vt:i4>
      </vt:variant>
      <vt:variant>
        <vt:i4>29</vt:i4>
      </vt:variant>
      <vt:variant>
        <vt:i4>0</vt:i4>
      </vt:variant>
      <vt:variant>
        <vt:i4>5</vt:i4>
      </vt:variant>
      <vt:variant>
        <vt:lpwstr>mailto:kkarl+@pitt.edu</vt:lpwstr>
      </vt:variant>
      <vt:variant>
        <vt:lpwstr/>
      </vt:variant>
      <vt:variant>
        <vt:i4>4522042</vt:i4>
      </vt:variant>
      <vt:variant>
        <vt:i4>26</vt:i4>
      </vt:variant>
      <vt:variant>
        <vt:i4>0</vt:i4>
      </vt:variant>
      <vt:variant>
        <vt:i4>5</vt:i4>
      </vt:variant>
      <vt:variant>
        <vt:lpwstr>mailto:jcrowley@andrew.cmu.edu</vt:lpwstr>
      </vt:variant>
      <vt:variant>
        <vt:lpwstr/>
      </vt:variant>
      <vt:variant>
        <vt:i4>1179755</vt:i4>
      </vt:variant>
      <vt:variant>
        <vt:i4>23</vt:i4>
      </vt:variant>
      <vt:variant>
        <vt:i4>0</vt:i4>
      </vt:variant>
      <vt:variant>
        <vt:i4>5</vt:i4>
      </vt:variant>
      <vt:variant>
        <vt:lpwstr>mailto:albarth@andrew.cmu.edu</vt:lpwstr>
      </vt:variant>
      <vt:variant>
        <vt:lpwstr/>
      </vt:variant>
      <vt:variant>
        <vt:i4>458796</vt:i4>
      </vt:variant>
      <vt:variant>
        <vt:i4>20</vt:i4>
      </vt:variant>
      <vt:variant>
        <vt:i4>0</vt:i4>
      </vt:variant>
      <vt:variant>
        <vt:i4>5</vt:i4>
      </vt:variant>
      <vt:variant>
        <vt:lpwstr>mailto:dod1+@pitt.edu</vt:lpwstr>
      </vt:variant>
      <vt:variant>
        <vt:lpwstr/>
      </vt:variant>
      <vt:variant>
        <vt:i4>2359323</vt:i4>
      </vt:variant>
      <vt:variant>
        <vt:i4>17</vt:i4>
      </vt:variant>
      <vt:variant>
        <vt:i4>0</vt:i4>
      </vt:variant>
      <vt:variant>
        <vt:i4>5</vt:i4>
      </vt:variant>
      <vt:variant>
        <vt:lpwstr>mailto:meriney@pitt.edu</vt:lpwstr>
      </vt:variant>
      <vt:variant>
        <vt:lpwstr/>
      </vt:variant>
      <vt:variant>
        <vt:i4>4980788</vt:i4>
      </vt:variant>
      <vt:variant>
        <vt:i4>14</vt:i4>
      </vt:variant>
      <vt:variant>
        <vt:i4>0</vt:i4>
      </vt:variant>
      <vt:variant>
        <vt:i4>5</vt:i4>
      </vt:variant>
      <vt:variant>
        <vt:lpwstr>mailto:molliverd@dom.pitt.edu</vt:lpwstr>
      </vt:variant>
      <vt:variant>
        <vt:lpwstr/>
      </vt:variant>
      <vt:variant>
        <vt:i4>3801094</vt:i4>
      </vt:variant>
      <vt:variant>
        <vt:i4>11</vt:i4>
      </vt:variant>
      <vt:variant>
        <vt:i4>0</vt:i4>
      </vt:variant>
      <vt:variant>
        <vt:i4>5</vt:i4>
      </vt:variant>
      <vt:variant>
        <vt:lpwstr>mailto:whalfter@pitt.edu</vt:lpwstr>
      </vt:variant>
      <vt:variant>
        <vt:lpwstr/>
      </vt:variant>
      <vt:variant>
        <vt:i4>1507429</vt:i4>
      </vt:variant>
      <vt:variant>
        <vt:i4>8</vt:i4>
      </vt:variant>
      <vt:variant>
        <vt:i4>0</vt:i4>
      </vt:variant>
      <vt:variant>
        <vt:i4>5</vt:i4>
      </vt:variant>
      <vt:variant>
        <vt:lpwstr>mailto:lagenaur+@pitt.edu</vt:lpwstr>
      </vt:variant>
      <vt:variant>
        <vt:lpwstr/>
      </vt:variant>
      <vt:variant>
        <vt:i4>2555925</vt:i4>
      </vt:variant>
      <vt:variant>
        <vt:i4>5</vt:i4>
      </vt:variant>
      <vt:variant>
        <vt:i4>0</vt:i4>
      </vt:variant>
      <vt:variant>
        <vt:i4>5</vt:i4>
      </vt:variant>
      <vt:variant>
        <vt:lpwstr>mailto:clancej@pitt.edu</vt:lpwstr>
      </vt:variant>
      <vt:variant>
        <vt:lpwstr/>
      </vt:variant>
      <vt:variant>
        <vt:i4>1900590</vt:i4>
      </vt:variant>
      <vt:variant>
        <vt:i4>2</vt:i4>
      </vt:variant>
      <vt:variant>
        <vt:i4>0</vt:i4>
      </vt:variant>
      <vt:variant>
        <vt:i4>5</vt:i4>
      </vt:variant>
      <vt:variant>
        <vt:lpwstr>mailto:emd10@pitt.edu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NEUROSCIENCE</dc:title>
  <dc:creator>meriney</dc:creator>
  <cp:lastModifiedBy>Artim, Debra Elaine</cp:lastModifiedBy>
  <cp:revision>3</cp:revision>
  <cp:lastPrinted>2015-08-31T19:38:00Z</cp:lastPrinted>
  <dcterms:created xsi:type="dcterms:W3CDTF">2015-08-31T14:31:00Z</dcterms:created>
  <dcterms:modified xsi:type="dcterms:W3CDTF">2015-08-31T22:14:00Z</dcterms:modified>
</cp:coreProperties>
</file>